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18CAB" w14:textId="77777777" w:rsidR="00830FE8" w:rsidRPr="00C92EE9" w:rsidRDefault="00830FE8" w:rsidP="00F13AB7">
      <w:pPr>
        <w:tabs>
          <w:tab w:val="left" w:pos="-1440"/>
        </w:tabs>
        <w:spacing w:after="0" w:line="360" w:lineRule="auto"/>
        <w:jc w:val="both"/>
        <w:rPr>
          <w:rStyle w:val="Heading1Char"/>
          <w:rFonts w:ascii="Times New Roman" w:eastAsiaTheme="minorHAnsi" w:hAnsi="Times New Roman"/>
          <w:sz w:val="22"/>
          <w:szCs w:val="22"/>
        </w:rPr>
      </w:pPr>
      <w:r w:rsidRPr="00C92EE9">
        <w:rPr>
          <w:rStyle w:val="Heading1Char"/>
          <w:rFonts w:ascii="Times New Roman" w:eastAsiaTheme="minorHAnsi" w:hAnsi="Times New Roman"/>
          <w:sz w:val="22"/>
          <w:szCs w:val="22"/>
        </w:rPr>
        <w:t>Purpose</w:t>
      </w:r>
    </w:p>
    <w:p w14:paraId="5A7604DD" w14:textId="14ACE683" w:rsidR="00830FE8" w:rsidRPr="00C92EE9" w:rsidRDefault="00830FE8" w:rsidP="00F13AB7">
      <w:pPr>
        <w:tabs>
          <w:tab w:val="left" w:pos="-1440"/>
        </w:tabs>
        <w:spacing w:after="0" w:line="360" w:lineRule="auto"/>
        <w:ind w:left="720" w:hanging="720"/>
        <w:jc w:val="both"/>
        <w:rPr>
          <w:rFonts w:ascii="Times New Roman" w:hAnsi="Times New Roman" w:cs="Times New Roman"/>
        </w:rPr>
      </w:pPr>
      <w:r w:rsidRPr="00C92EE9">
        <w:rPr>
          <w:rStyle w:val="Heading1Char"/>
          <w:rFonts w:ascii="Times New Roman" w:eastAsiaTheme="minorHAnsi" w:hAnsi="Times New Roman"/>
          <w:b w:val="0"/>
          <w:sz w:val="22"/>
          <w:szCs w:val="22"/>
        </w:rPr>
        <w:tab/>
        <w:t>The purpose of this document is to ensure proper use</w:t>
      </w:r>
      <w:r w:rsidR="00CC7E92" w:rsidRPr="00C92EE9">
        <w:rPr>
          <w:rStyle w:val="Heading1Char"/>
          <w:rFonts w:ascii="Times New Roman" w:eastAsiaTheme="minorHAnsi" w:hAnsi="Times New Roman"/>
          <w:b w:val="0"/>
          <w:sz w:val="22"/>
          <w:szCs w:val="22"/>
        </w:rPr>
        <w:t xml:space="preserve"> of Certificates, Licenses and certification marks; Accreditation marks, Certification statements</w:t>
      </w:r>
      <w:r w:rsidRPr="00C92EE9">
        <w:rPr>
          <w:rStyle w:val="Heading1Char"/>
          <w:rFonts w:ascii="Times New Roman" w:eastAsiaTheme="minorHAnsi" w:hAnsi="Times New Roman"/>
          <w:b w:val="0"/>
          <w:sz w:val="22"/>
          <w:szCs w:val="22"/>
        </w:rPr>
        <w:t xml:space="preserve"> by certified clients of </w:t>
      </w:r>
      <w:r w:rsidR="00CC7E92" w:rsidRPr="00C92EE9">
        <w:rPr>
          <w:rStyle w:val="Heading1Char"/>
          <w:rFonts w:ascii="Times New Roman" w:eastAsiaTheme="minorHAnsi" w:hAnsi="Times New Roman"/>
          <w:b w:val="0"/>
          <w:sz w:val="22"/>
          <w:szCs w:val="22"/>
        </w:rPr>
        <w:t xml:space="preserve">the </w:t>
      </w:r>
      <w:r w:rsidRPr="00C92EE9">
        <w:rPr>
          <w:rStyle w:val="Heading1Char"/>
          <w:rFonts w:ascii="Times New Roman" w:eastAsiaTheme="minorHAnsi" w:hAnsi="Times New Roman"/>
          <w:b w:val="0"/>
          <w:sz w:val="22"/>
          <w:szCs w:val="22"/>
        </w:rPr>
        <w:t>Certi</w:t>
      </w:r>
      <w:r w:rsidR="00F13AB7" w:rsidRPr="00C92EE9">
        <w:rPr>
          <w:rStyle w:val="Heading1Char"/>
          <w:rFonts w:ascii="Times New Roman" w:eastAsiaTheme="minorHAnsi" w:hAnsi="Times New Roman"/>
          <w:b w:val="0"/>
          <w:sz w:val="22"/>
          <w:szCs w:val="22"/>
        </w:rPr>
        <w:t>fication of MS</w:t>
      </w:r>
      <w:r w:rsidR="00905681" w:rsidRPr="00C92EE9">
        <w:rPr>
          <w:rStyle w:val="Heading1Char"/>
          <w:rFonts w:ascii="Times New Roman" w:eastAsiaTheme="minorHAnsi" w:hAnsi="Times New Roman"/>
          <w:b w:val="0"/>
          <w:sz w:val="22"/>
          <w:szCs w:val="22"/>
        </w:rPr>
        <w:t xml:space="preserve"> </w:t>
      </w:r>
      <w:r w:rsidRPr="00C92EE9">
        <w:rPr>
          <w:rStyle w:val="Heading1Char"/>
          <w:rFonts w:ascii="Times New Roman" w:eastAsiaTheme="minorHAnsi" w:hAnsi="Times New Roman"/>
          <w:b w:val="0"/>
          <w:sz w:val="22"/>
          <w:szCs w:val="22"/>
        </w:rPr>
        <w:t xml:space="preserve">Agroland Services </w:t>
      </w:r>
      <w:proofErr w:type="spellStart"/>
      <w:r w:rsidRPr="00C92EE9">
        <w:rPr>
          <w:rStyle w:val="Heading1Char"/>
          <w:rFonts w:ascii="Times New Roman" w:eastAsiaTheme="minorHAnsi" w:hAnsi="Times New Roman"/>
          <w:b w:val="0"/>
          <w:sz w:val="22"/>
          <w:szCs w:val="22"/>
        </w:rPr>
        <w:t>Pvt.</w:t>
      </w:r>
      <w:proofErr w:type="spellEnd"/>
      <w:r w:rsidRPr="00C92EE9">
        <w:rPr>
          <w:rStyle w:val="Heading1Char"/>
          <w:rFonts w:ascii="Times New Roman" w:eastAsiaTheme="minorHAnsi" w:hAnsi="Times New Roman"/>
          <w:b w:val="0"/>
          <w:sz w:val="22"/>
          <w:szCs w:val="22"/>
        </w:rPr>
        <w:t xml:space="preserve"> Ltd. </w:t>
      </w:r>
      <w:r w:rsidRPr="00C92EE9">
        <w:rPr>
          <w:rFonts w:ascii="Times New Roman" w:hAnsi="Times New Roman" w:cs="Times New Roman"/>
        </w:rPr>
        <w:tab/>
      </w:r>
    </w:p>
    <w:p w14:paraId="7CA58320" w14:textId="77777777" w:rsidR="00830FE8" w:rsidRPr="00C92EE9" w:rsidRDefault="00830FE8" w:rsidP="00F13AB7">
      <w:pPr>
        <w:pStyle w:val="Heading1"/>
        <w:spacing w:line="360" w:lineRule="auto"/>
        <w:jc w:val="both"/>
        <w:rPr>
          <w:rFonts w:ascii="Times New Roman" w:hAnsi="Times New Roman"/>
          <w:sz w:val="22"/>
          <w:szCs w:val="22"/>
        </w:rPr>
      </w:pPr>
      <w:r w:rsidRPr="00C92EE9">
        <w:rPr>
          <w:rFonts w:ascii="Times New Roman" w:hAnsi="Times New Roman"/>
          <w:sz w:val="22"/>
          <w:szCs w:val="22"/>
        </w:rPr>
        <w:t>Scope</w:t>
      </w:r>
    </w:p>
    <w:p w14:paraId="74A45197" w14:textId="57F31122" w:rsidR="00830FE8" w:rsidRPr="00C92EE9" w:rsidRDefault="00830FE8" w:rsidP="00F13AB7">
      <w:pPr>
        <w:widowControl w:val="0"/>
        <w:numPr>
          <w:ilvl w:val="0"/>
          <w:numId w:val="12"/>
        </w:numPr>
        <w:spacing w:after="0" w:line="360" w:lineRule="auto"/>
        <w:jc w:val="both"/>
        <w:rPr>
          <w:rFonts w:ascii="Times New Roman" w:hAnsi="Times New Roman" w:cs="Times New Roman"/>
        </w:rPr>
      </w:pPr>
      <w:r w:rsidRPr="00C92EE9">
        <w:rPr>
          <w:rFonts w:ascii="Times New Roman" w:hAnsi="Times New Roman" w:cs="Times New Roman"/>
        </w:rPr>
        <w:t>This document provided the rules governing the use of all certificates issued and certi</w:t>
      </w:r>
      <w:r w:rsidR="00905681" w:rsidRPr="00C92EE9">
        <w:rPr>
          <w:rFonts w:ascii="Times New Roman" w:hAnsi="Times New Roman" w:cs="Times New Roman"/>
        </w:rPr>
        <w:t xml:space="preserve">fication marks provided by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w:t>
      </w:r>
    </w:p>
    <w:p w14:paraId="5EDB0E81" w14:textId="77777777" w:rsidR="00830FE8" w:rsidRPr="00C92EE9" w:rsidRDefault="00830FE8" w:rsidP="00F13AB7">
      <w:pPr>
        <w:widowControl w:val="0"/>
        <w:numPr>
          <w:ilvl w:val="0"/>
          <w:numId w:val="12"/>
        </w:numPr>
        <w:spacing w:after="0" w:line="360" w:lineRule="auto"/>
        <w:jc w:val="both"/>
        <w:rPr>
          <w:rFonts w:ascii="Times New Roman" w:hAnsi="Times New Roman" w:cs="Times New Roman"/>
        </w:rPr>
      </w:pPr>
      <w:r w:rsidRPr="00C92EE9">
        <w:rPr>
          <w:rFonts w:ascii="Times New Roman" w:hAnsi="Times New Roman" w:cs="Times New Roman"/>
        </w:rPr>
        <w:t>The referenced documents provide the rules governing the use of accreditation body marks (see section 3 below)</w:t>
      </w:r>
    </w:p>
    <w:p w14:paraId="14C8666C" w14:textId="3746C3A7" w:rsidR="00830FE8" w:rsidRPr="00C92EE9" w:rsidRDefault="00830FE8" w:rsidP="00F13AB7">
      <w:pPr>
        <w:widowControl w:val="0"/>
        <w:numPr>
          <w:ilvl w:val="0"/>
          <w:numId w:val="12"/>
        </w:numPr>
        <w:spacing w:after="0" w:line="360" w:lineRule="auto"/>
        <w:jc w:val="both"/>
        <w:rPr>
          <w:rFonts w:ascii="Times New Roman" w:hAnsi="Times New Roman" w:cs="Times New Roman"/>
        </w:rPr>
      </w:pPr>
      <w:r w:rsidRPr="00C92EE9">
        <w:rPr>
          <w:rFonts w:ascii="Times New Roman" w:hAnsi="Times New Roman" w:cs="Times New Roman"/>
        </w:rPr>
        <w:t>The referenced documents provide the rules governing the use of any statement on product packaging or in accompanying information that the certified client has a certified Organic Standard System</w:t>
      </w:r>
    </w:p>
    <w:p w14:paraId="670E04DD" w14:textId="77777777" w:rsidR="00830FE8" w:rsidRPr="00C92EE9" w:rsidRDefault="00830FE8" w:rsidP="00F13AB7">
      <w:pPr>
        <w:spacing w:after="0" w:line="360" w:lineRule="auto"/>
        <w:jc w:val="both"/>
        <w:rPr>
          <w:rFonts w:ascii="Times New Roman" w:hAnsi="Times New Roman" w:cs="Times New Roman"/>
        </w:rPr>
      </w:pPr>
    </w:p>
    <w:p w14:paraId="1FDD8501" w14:textId="5CD93916" w:rsidR="00830FE8" w:rsidRPr="00C92EE9" w:rsidRDefault="00F13AB7" w:rsidP="00F13AB7">
      <w:pPr>
        <w:pStyle w:val="Heading1"/>
        <w:spacing w:line="360" w:lineRule="auto"/>
        <w:jc w:val="both"/>
        <w:rPr>
          <w:rFonts w:ascii="Times New Roman" w:hAnsi="Times New Roman"/>
          <w:sz w:val="22"/>
          <w:szCs w:val="22"/>
        </w:rPr>
      </w:pPr>
      <w:r w:rsidRPr="00C92EE9">
        <w:rPr>
          <w:rFonts w:ascii="Times New Roman" w:hAnsi="Times New Roman"/>
          <w:sz w:val="22"/>
          <w:szCs w:val="22"/>
        </w:rPr>
        <w:t>Responsibility</w:t>
      </w:r>
    </w:p>
    <w:p w14:paraId="10442E5D" w14:textId="77777777" w:rsidR="00830FE8" w:rsidRPr="00C92EE9" w:rsidRDefault="00830FE8" w:rsidP="00F13AB7">
      <w:pPr>
        <w:widowControl w:val="0"/>
        <w:numPr>
          <w:ilvl w:val="0"/>
          <w:numId w:val="13"/>
        </w:numPr>
        <w:tabs>
          <w:tab w:val="clear" w:pos="1440"/>
          <w:tab w:val="left" w:pos="1080"/>
        </w:tabs>
        <w:spacing w:after="0" w:line="360" w:lineRule="auto"/>
        <w:ind w:left="1080" w:hanging="360"/>
        <w:jc w:val="both"/>
        <w:rPr>
          <w:rFonts w:ascii="Times New Roman" w:hAnsi="Times New Roman" w:cs="Times New Roman"/>
        </w:rPr>
      </w:pPr>
      <w:r w:rsidRPr="00C92EE9">
        <w:rPr>
          <w:rFonts w:ascii="Times New Roman" w:hAnsi="Times New Roman" w:cs="Times New Roman"/>
        </w:rPr>
        <w:t>Certified clients shall comply with the rules provided in this document.</w:t>
      </w:r>
    </w:p>
    <w:p w14:paraId="22B365B3" w14:textId="1EE9D197" w:rsidR="00830FE8" w:rsidRPr="00C92EE9" w:rsidRDefault="00F13AB7" w:rsidP="00F13AB7">
      <w:pPr>
        <w:widowControl w:val="0"/>
        <w:numPr>
          <w:ilvl w:val="0"/>
          <w:numId w:val="13"/>
        </w:numPr>
        <w:tabs>
          <w:tab w:val="clear" w:pos="1440"/>
          <w:tab w:val="left" w:pos="1080"/>
        </w:tabs>
        <w:spacing w:after="0" w:line="360" w:lineRule="auto"/>
        <w:ind w:left="1080" w:hanging="360"/>
        <w:jc w:val="both"/>
        <w:rPr>
          <w:rFonts w:ascii="Times New Roman" w:hAnsi="Times New Roman" w:cs="Times New Roman"/>
        </w:rPr>
      </w:pPr>
      <w:r w:rsidRPr="00C92EE9">
        <w:rPr>
          <w:rFonts w:ascii="Times New Roman" w:hAnsi="Times New Roman" w:cs="Times New Roman"/>
        </w:rPr>
        <w:t xml:space="preserve">MS </w:t>
      </w:r>
      <w:r w:rsidR="00830FE8" w:rsidRPr="00C92EE9">
        <w:rPr>
          <w:rFonts w:ascii="Times New Roman" w:hAnsi="Times New Roman" w:cs="Times New Roman"/>
        </w:rPr>
        <w:t xml:space="preserve">Agroland Services </w:t>
      </w:r>
      <w:proofErr w:type="spellStart"/>
      <w:r w:rsidR="00830FE8" w:rsidRPr="00C92EE9">
        <w:rPr>
          <w:rFonts w:ascii="Times New Roman" w:hAnsi="Times New Roman" w:cs="Times New Roman"/>
        </w:rPr>
        <w:t>Pvt.</w:t>
      </w:r>
      <w:proofErr w:type="spellEnd"/>
      <w:r w:rsidR="00830FE8" w:rsidRPr="00C92EE9">
        <w:rPr>
          <w:rFonts w:ascii="Times New Roman" w:hAnsi="Times New Roman" w:cs="Times New Roman"/>
        </w:rPr>
        <w:t xml:space="preserve"> Ltd. </w:t>
      </w:r>
      <w:r w:rsidR="00CC7E92" w:rsidRPr="00C92EE9">
        <w:rPr>
          <w:rFonts w:ascii="Times New Roman" w:hAnsi="Times New Roman" w:cs="Times New Roman"/>
        </w:rPr>
        <w:t>A</w:t>
      </w:r>
      <w:r w:rsidR="00830FE8" w:rsidRPr="00C92EE9">
        <w:rPr>
          <w:rFonts w:ascii="Times New Roman" w:hAnsi="Times New Roman" w:cs="Times New Roman"/>
        </w:rPr>
        <w:t>uditors</w:t>
      </w:r>
      <w:r w:rsidR="00CC7E92" w:rsidRPr="00C92EE9">
        <w:rPr>
          <w:rFonts w:ascii="Times New Roman" w:hAnsi="Times New Roman" w:cs="Times New Roman"/>
        </w:rPr>
        <w:t xml:space="preserve"> and concerned personnel of certification body</w:t>
      </w:r>
      <w:r w:rsidR="00830FE8" w:rsidRPr="00C92EE9">
        <w:rPr>
          <w:rFonts w:ascii="Times New Roman" w:hAnsi="Times New Roman" w:cs="Times New Roman"/>
        </w:rPr>
        <w:t xml:space="preserve"> are responsible for verifying, at each visit, that certified clients use certificates,</w:t>
      </w:r>
      <w:r w:rsidR="00CC7E92" w:rsidRPr="00C92EE9">
        <w:rPr>
          <w:rFonts w:ascii="Times New Roman" w:hAnsi="Times New Roman" w:cs="Times New Roman"/>
        </w:rPr>
        <w:t xml:space="preserve"> licences and</w:t>
      </w:r>
      <w:r w:rsidR="00830FE8" w:rsidRPr="00C92EE9">
        <w:rPr>
          <w:rFonts w:ascii="Times New Roman" w:hAnsi="Times New Roman" w:cs="Times New Roman"/>
        </w:rPr>
        <w:t xml:space="preserve"> certification marks</w:t>
      </w:r>
      <w:r w:rsidR="00CC7E92" w:rsidRPr="00C92EE9">
        <w:rPr>
          <w:rFonts w:ascii="Times New Roman" w:hAnsi="Times New Roman" w:cs="Times New Roman"/>
        </w:rPr>
        <w:t>;</w:t>
      </w:r>
      <w:r w:rsidR="00830FE8" w:rsidRPr="00C92EE9">
        <w:rPr>
          <w:rFonts w:ascii="Times New Roman" w:hAnsi="Times New Roman" w:cs="Times New Roman"/>
        </w:rPr>
        <w:t xml:space="preserve"> and accreditation body marks in accordance with the rules provided in this document and reporting infringements to the same, if any.</w:t>
      </w:r>
    </w:p>
    <w:p w14:paraId="57515B8B" w14:textId="4C5D5E1C" w:rsidR="00830FE8" w:rsidRPr="00C92EE9" w:rsidRDefault="00830FE8" w:rsidP="00F13AB7">
      <w:pPr>
        <w:widowControl w:val="0"/>
        <w:numPr>
          <w:ilvl w:val="1"/>
          <w:numId w:val="13"/>
        </w:numPr>
        <w:autoSpaceDE w:val="0"/>
        <w:autoSpaceDN w:val="0"/>
        <w:adjustRightInd w:val="0"/>
        <w:spacing w:after="0" w:line="360" w:lineRule="auto"/>
        <w:jc w:val="both"/>
        <w:rPr>
          <w:rFonts w:ascii="Times New Roman" w:hAnsi="Times New Roman" w:cs="Times New Roman"/>
        </w:rPr>
      </w:pPr>
      <w:r w:rsidRPr="00C92EE9">
        <w:rPr>
          <w:rFonts w:ascii="Times New Roman" w:hAnsi="Times New Roman" w:cs="Times New Roman"/>
        </w:rPr>
        <w:t>W</w:t>
      </w:r>
      <w:r w:rsidRPr="00C92EE9">
        <w:rPr>
          <w:rFonts w:ascii="Times New Roman" w:hAnsi="Times New Roman" w:cs="Times New Roman"/>
          <w:spacing w:val="-1"/>
        </w:rPr>
        <w:t>hen</w:t>
      </w:r>
      <w:r w:rsidRPr="00C92EE9">
        <w:rPr>
          <w:rFonts w:ascii="Times New Roman" w:hAnsi="Times New Roman" w:cs="Times New Roman"/>
          <w:spacing w:val="-3"/>
        </w:rPr>
        <w:t xml:space="preserve"> </w:t>
      </w:r>
      <w:r w:rsidRPr="00C92EE9">
        <w:rPr>
          <w:rFonts w:ascii="Times New Roman" w:hAnsi="Times New Roman" w:cs="Times New Roman"/>
          <w:spacing w:val="-1"/>
        </w:rPr>
        <w:t>continuing</w:t>
      </w:r>
      <w:r w:rsidRPr="00C92EE9">
        <w:rPr>
          <w:rFonts w:ascii="Times New Roman" w:hAnsi="Times New Roman" w:cs="Times New Roman"/>
          <w:spacing w:val="-3"/>
        </w:rPr>
        <w:t xml:space="preserve"> </w:t>
      </w:r>
      <w:r w:rsidRPr="00C92EE9">
        <w:rPr>
          <w:rFonts w:ascii="Times New Roman" w:hAnsi="Times New Roman" w:cs="Times New Roman"/>
        </w:rPr>
        <w:t>use</w:t>
      </w:r>
      <w:r w:rsidRPr="00C92EE9">
        <w:rPr>
          <w:rFonts w:ascii="Times New Roman" w:hAnsi="Times New Roman" w:cs="Times New Roman"/>
          <w:spacing w:val="-3"/>
        </w:rPr>
        <w:t xml:space="preserve"> </w:t>
      </w:r>
      <w:r w:rsidRPr="00C92EE9">
        <w:rPr>
          <w:rFonts w:ascii="Times New Roman" w:hAnsi="Times New Roman" w:cs="Times New Roman"/>
        </w:rPr>
        <w:t>of</w:t>
      </w:r>
      <w:r w:rsidRPr="00C92EE9">
        <w:rPr>
          <w:rFonts w:ascii="Times New Roman" w:hAnsi="Times New Roman" w:cs="Times New Roman"/>
          <w:spacing w:val="-2"/>
        </w:rPr>
        <w:t xml:space="preserve"> </w:t>
      </w:r>
      <w:r w:rsidRPr="00C92EE9">
        <w:rPr>
          <w:rFonts w:ascii="Times New Roman" w:hAnsi="Times New Roman" w:cs="Times New Roman"/>
        </w:rPr>
        <w:t>a</w:t>
      </w:r>
      <w:r w:rsidRPr="00C92EE9">
        <w:rPr>
          <w:rFonts w:ascii="Times New Roman" w:hAnsi="Times New Roman" w:cs="Times New Roman"/>
          <w:spacing w:val="-2"/>
        </w:rPr>
        <w:t xml:space="preserve"> product </w:t>
      </w:r>
      <w:r w:rsidRPr="00C92EE9">
        <w:rPr>
          <w:rFonts w:ascii="Times New Roman" w:hAnsi="Times New Roman" w:cs="Times New Roman"/>
          <w:spacing w:val="-1"/>
        </w:rPr>
        <w:t>certification</w:t>
      </w:r>
      <w:r w:rsidRPr="00C92EE9">
        <w:rPr>
          <w:rFonts w:ascii="Times New Roman" w:hAnsi="Times New Roman" w:cs="Times New Roman"/>
          <w:spacing w:val="-3"/>
        </w:rPr>
        <w:t xml:space="preserve"> </w:t>
      </w:r>
      <w:r w:rsidRPr="00C92EE9">
        <w:rPr>
          <w:rFonts w:ascii="Times New Roman" w:hAnsi="Times New Roman" w:cs="Times New Roman"/>
          <w:spacing w:val="-1"/>
        </w:rPr>
        <w:t>mark</w:t>
      </w:r>
      <w:r w:rsidRPr="00C92EE9">
        <w:rPr>
          <w:rFonts w:ascii="Times New Roman" w:hAnsi="Times New Roman" w:cs="Times New Roman"/>
          <w:spacing w:val="-3"/>
        </w:rPr>
        <w:t xml:space="preserve"> </w:t>
      </w:r>
      <w:r w:rsidRPr="00C92EE9">
        <w:rPr>
          <w:rFonts w:ascii="Times New Roman" w:hAnsi="Times New Roman" w:cs="Times New Roman"/>
          <w:spacing w:val="-1"/>
        </w:rPr>
        <w:t>is</w:t>
      </w:r>
      <w:r w:rsidRPr="00C92EE9">
        <w:rPr>
          <w:rFonts w:ascii="Times New Roman" w:hAnsi="Times New Roman" w:cs="Times New Roman"/>
          <w:spacing w:val="-3"/>
        </w:rPr>
        <w:t xml:space="preserve"> </w:t>
      </w:r>
      <w:r w:rsidRPr="00C92EE9">
        <w:rPr>
          <w:rFonts w:ascii="Times New Roman" w:hAnsi="Times New Roman" w:cs="Times New Roman"/>
          <w:spacing w:val="-1"/>
        </w:rPr>
        <w:t>authorized</w:t>
      </w:r>
      <w:r w:rsidRPr="00C92EE9">
        <w:rPr>
          <w:rFonts w:ascii="Times New Roman" w:hAnsi="Times New Roman" w:cs="Times New Roman"/>
          <w:spacing w:val="-3"/>
        </w:rPr>
        <w:t xml:space="preserve"> </w:t>
      </w:r>
      <w:r w:rsidRPr="00C92EE9">
        <w:rPr>
          <w:rFonts w:ascii="Times New Roman" w:hAnsi="Times New Roman" w:cs="Times New Roman"/>
        </w:rPr>
        <w:t>for</w:t>
      </w:r>
      <w:r w:rsidRPr="00C92EE9">
        <w:rPr>
          <w:rFonts w:ascii="Times New Roman" w:hAnsi="Times New Roman" w:cs="Times New Roman"/>
          <w:spacing w:val="-3"/>
        </w:rPr>
        <w:t xml:space="preserve"> </w:t>
      </w:r>
      <w:r w:rsidRPr="00C92EE9">
        <w:rPr>
          <w:rFonts w:ascii="Times New Roman" w:hAnsi="Times New Roman" w:cs="Times New Roman"/>
          <w:spacing w:val="-1"/>
        </w:rPr>
        <w:t xml:space="preserve">placement </w:t>
      </w:r>
      <w:r w:rsidRPr="00C92EE9">
        <w:rPr>
          <w:rFonts w:ascii="Times New Roman" w:hAnsi="Times New Roman" w:cs="Times New Roman"/>
        </w:rPr>
        <w:t>on</w:t>
      </w:r>
      <w:r w:rsidRPr="00C92EE9">
        <w:rPr>
          <w:rFonts w:ascii="Times New Roman" w:hAnsi="Times New Roman" w:cs="Times New Roman"/>
          <w:spacing w:val="-3"/>
        </w:rPr>
        <w:t xml:space="preserve"> </w:t>
      </w:r>
      <w:r w:rsidRPr="00C92EE9">
        <w:rPr>
          <w:rFonts w:ascii="Times New Roman" w:hAnsi="Times New Roman" w:cs="Times New Roman"/>
        </w:rPr>
        <w:t>a</w:t>
      </w:r>
      <w:r w:rsidRPr="00C92EE9">
        <w:rPr>
          <w:rFonts w:ascii="Times New Roman" w:hAnsi="Times New Roman" w:cs="Times New Roman"/>
          <w:spacing w:val="-1"/>
        </w:rPr>
        <w:t xml:space="preserve"> product</w:t>
      </w:r>
      <w:r w:rsidRPr="00C92EE9">
        <w:rPr>
          <w:rFonts w:ascii="Times New Roman" w:hAnsi="Times New Roman" w:cs="Times New Roman"/>
          <w:spacing w:val="-2"/>
        </w:rPr>
        <w:t xml:space="preserve"> </w:t>
      </w:r>
      <w:r w:rsidRPr="00C92EE9">
        <w:rPr>
          <w:rFonts w:ascii="Times New Roman" w:hAnsi="Times New Roman" w:cs="Times New Roman"/>
        </w:rPr>
        <w:t>(or</w:t>
      </w:r>
      <w:r w:rsidRPr="00C92EE9">
        <w:rPr>
          <w:rFonts w:ascii="Times New Roman" w:hAnsi="Times New Roman" w:cs="Times New Roman"/>
          <w:spacing w:val="-2"/>
        </w:rPr>
        <w:t xml:space="preserve"> </w:t>
      </w:r>
      <w:r w:rsidRPr="00C92EE9">
        <w:rPr>
          <w:rFonts w:ascii="Times New Roman" w:hAnsi="Times New Roman" w:cs="Times New Roman"/>
          <w:spacing w:val="-1"/>
        </w:rPr>
        <w:t>its</w:t>
      </w:r>
      <w:r w:rsidRPr="00C92EE9">
        <w:rPr>
          <w:rFonts w:ascii="Times New Roman" w:hAnsi="Times New Roman" w:cs="Times New Roman"/>
          <w:spacing w:val="-2"/>
        </w:rPr>
        <w:t xml:space="preserve"> </w:t>
      </w:r>
      <w:r w:rsidRPr="00C92EE9">
        <w:rPr>
          <w:rFonts w:ascii="Times New Roman" w:hAnsi="Times New Roman" w:cs="Times New Roman"/>
          <w:spacing w:val="-1"/>
        </w:rPr>
        <w:t xml:space="preserve">packaging, </w:t>
      </w:r>
      <w:r w:rsidRPr="00C92EE9">
        <w:rPr>
          <w:rFonts w:ascii="Times New Roman" w:hAnsi="Times New Roman" w:cs="Times New Roman"/>
        </w:rPr>
        <w:t>or</w:t>
      </w:r>
      <w:r w:rsidRPr="00C92EE9">
        <w:rPr>
          <w:rFonts w:ascii="Times New Roman" w:hAnsi="Times New Roman" w:cs="Times New Roman"/>
          <w:spacing w:val="-2"/>
        </w:rPr>
        <w:t xml:space="preserve"> </w:t>
      </w:r>
      <w:r w:rsidRPr="00C92EE9">
        <w:rPr>
          <w:rFonts w:ascii="Times New Roman" w:hAnsi="Times New Roman" w:cs="Times New Roman"/>
          <w:spacing w:val="-1"/>
        </w:rPr>
        <w:t>information</w:t>
      </w:r>
      <w:r w:rsidRPr="00C92EE9">
        <w:rPr>
          <w:rFonts w:ascii="Times New Roman" w:hAnsi="Times New Roman" w:cs="Times New Roman"/>
          <w:spacing w:val="-2"/>
        </w:rPr>
        <w:t xml:space="preserve"> </w:t>
      </w:r>
      <w:r w:rsidRPr="00C92EE9">
        <w:rPr>
          <w:rFonts w:ascii="Times New Roman" w:hAnsi="Times New Roman" w:cs="Times New Roman"/>
          <w:spacing w:val="-1"/>
        </w:rPr>
        <w:t>accompanying</w:t>
      </w:r>
      <w:r w:rsidRPr="00C92EE9">
        <w:rPr>
          <w:rFonts w:ascii="Times New Roman" w:hAnsi="Times New Roman" w:cs="Times New Roman"/>
          <w:spacing w:val="-2"/>
        </w:rPr>
        <w:t xml:space="preserve"> </w:t>
      </w:r>
      <w:r w:rsidRPr="00C92EE9">
        <w:rPr>
          <w:rFonts w:ascii="Times New Roman" w:hAnsi="Times New Roman" w:cs="Times New Roman"/>
          <w:spacing w:val="-1"/>
        </w:rPr>
        <w:t>it)</w:t>
      </w:r>
      <w:r w:rsidRPr="00C92EE9">
        <w:rPr>
          <w:rFonts w:ascii="Times New Roman" w:hAnsi="Times New Roman" w:cs="Times New Roman"/>
          <w:spacing w:val="-2"/>
        </w:rPr>
        <w:t xml:space="preserve"> </w:t>
      </w:r>
      <w:r w:rsidRPr="00C92EE9">
        <w:rPr>
          <w:rFonts w:ascii="Times New Roman" w:hAnsi="Times New Roman" w:cs="Times New Roman"/>
        </w:rPr>
        <w:t>of</w:t>
      </w:r>
      <w:r w:rsidRPr="00C92EE9">
        <w:rPr>
          <w:rFonts w:ascii="Times New Roman" w:hAnsi="Times New Roman" w:cs="Times New Roman"/>
          <w:spacing w:val="-3"/>
        </w:rPr>
        <w:t xml:space="preserve"> </w:t>
      </w:r>
      <w:r w:rsidRPr="00C92EE9">
        <w:rPr>
          <w:rFonts w:ascii="Times New Roman" w:hAnsi="Times New Roman" w:cs="Times New Roman"/>
        </w:rPr>
        <w:t>a</w:t>
      </w:r>
      <w:r w:rsidRPr="00C92EE9">
        <w:rPr>
          <w:rFonts w:ascii="Times New Roman" w:hAnsi="Times New Roman" w:cs="Times New Roman"/>
          <w:spacing w:val="-2"/>
        </w:rPr>
        <w:t xml:space="preserve"> </w:t>
      </w:r>
      <w:r w:rsidRPr="00C92EE9">
        <w:rPr>
          <w:rFonts w:ascii="Times New Roman" w:hAnsi="Times New Roman" w:cs="Times New Roman"/>
          <w:spacing w:val="-1"/>
        </w:rPr>
        <w:t>type</w:t>
      </w:r>
      <w:r w:rsidRPr="00C92EE9">
        <w:rPr>
          <w:rFonts w:ascii="Times New Roman" w:hAnsi="Times New Roman" w:cs="Times New Roman"/>
          <w:spacing w:val="-3"/>
        </w:rPr>
        <w:t xml:space="preserve"> </w:t>
      </w:r>
      <w:r w:rsidRPr="00C92EE9">
        <w:rPr>
          <w:rFonts w:ascii="Times New Roman" w:hAnsi="Times New Roman" w:cs="Times New Roman"/>
          <w:spacing w:val="-1"/>
        </w:rPr>
        <w:t>which</w:t>
      </w:r>
      <w:r w:rsidRPr="00C92EE9">
        <w:rPr>
          <w:rFonts w:ascii="Times New Roman" w:hAnsi="Times New Roman" w:cs="Times New Roman"/>
          <w:spacing w:val="-3"/>
        </w:rPr>
        <w:t xml:space="preserve"> </w:t>
      </w:r>
      <w:r w:rsidRPr="00C92EE9">
        <w:rPr>
          <w:rFonts w:ascii="Times New Roman" w:hAnsi="Times New Roman" w:cs="Times New Roman"/>
          <w:spacing w:val="-1"/>
        </w:rPr>
        <w:t>has been</w:t>
      </w:r>
      <w:r w:rsidRPr="00C92EE9">
        <w:rPr>
          <w:rFonts w:ascii="Times New Roman" w:hAnsi="Times New Roman" w:cs="Times New Roman"/>
          <w:spacing w:val="-4"/>
        </w:rPr>
        <w:t xml:space="preserve"> </w:t>
      </w:r>
      <w:r w:rsidRPr="00C92EE9">
        <w:rPr>
          <w:rFonts w:ascii="Times New Roman" w:hAnsi="Times New Roman" w:cs="Times New Roman"/>
          <w:spacing w:val="-1"/>
        </w:rPr>
        <w:t>certified,</w:t>
      </w:r>
      <w:r w:rsidRPr="00C92EE9">
        <w:rPr>
          <w:rFonts w:ascii="Times New Roman" w:hAnsi="Times New Roman" w:cs="Times New Roman"/>
          <w:spacing w:val="-2"/>
        </w:rPr>
        <w:t xml:space="preserve"> </w:t>
      </w:r>
      <w:r w:rsidRPr="00C92EE9">
        <w:rPr>
          <w:rFonts w:ascii="Times New Roman" w:hAnsi="Times New Roman" w:cs="Times New Roman"/>
          <w:spacing w:val="-1"/>
        </w:rPr>
        <w:t>surveillance</w:t>
      </w:r>
      <w:r w:rsidRPr="00C92EE9">
        <w:rPr>
          <w:rFonts w:ascii="Times New Roman" w:hAnsi="Times New Roman" w:cs="Times New Roman"/>
          <w:spacing w:val="67"/>
          <w:w w:val="99"/>
        </w:rPr>
        <w:t xml:space="preserve"> </w:t>
      </w:r>
      <w:r w:rsidRPr="00C92EE9">
        <w:rPr>
          <w:rFonts w:ascii="Times New Roman" w:hAnsi="Times New Roman" w:cs="Times New Roman"/>
          <w:spacing w:val="-1"/>
        </w:rPr>
        <w:t>shall</w:t>
      </w:r>
      <w:r w:rsidRPr="00C92EE9">
        <w:rPr>
          <w:rFonts w:ascii="Times New Roman" w:hAnsi="Times New Roman" w:cs="Times New Roman"/>
          <w:spacing w:val="-3"/>
        </w:rPr>
        <w:t xml:space="preserve"> </w:t>
      </w:r>
      <w:r w:rsidRPr="00C92EE9">
        <w:rPr>
          <w:rFonts w:ascii="Times New Roman" w:hAnsi="Times New Roman" w:cs="Times New Roman"/>
        </w:rPr>
        <w:t>be</w:t>
      </w:r>
      <w:r w:rsidRPr="00C92EE9">
        <w:rPr>
          <w:rFonts w:ascii="Times New Roman" w:hAnsi="Times New Roman" w:cs="Times New Roman"/>
          <w:spacing w:val="-3"/>
        </w:rPr>
        <w:t xml:space="preserve"> </w:t>
      </w:r>
      <w:r w:rsidRPr="00C92EE9">
        <w:rPr>
          <w:rFonts w:ascii="Times New Roman" w:hAnsi="Times New Roman" w:cs="Times New Roman"/>
          <w:spacing w:val="-1"/>
        </w:rPr>
        <w:t>established</w:t>
      </w:r>
      <w:r w:rsidRPr="00C92EE9">
        <w:rPr>
          <w:rFonts w:ascii="Times New Roman" w:hAnsi="Times New Roman" w:cs="Times New Roman"/>
          <w:spacing w:val="-2"/>
        </w:rPr>
        <w:t xml:space="preserve"> </w:t>
      </w:r>
      <w:r w:rsidRPr="00C92EE9">
        <w:rPr>
          <w:rFonts w:ascii="Times New Roman" w:hAnsi="Times New Roman" w:cs="Times New Roman"/>
          <w:spacing w:val="-1"/>
        </w:rPr>
        <w:t>and shall</w:t>
      </w:r>
      <w:r w:rsidRPr="00C92EE9">
        <w:rPr>
          <w:rFonts w:ascii="Times New Roman" w:hAnsi="Times New Roman" w:cs="Times New Roman"/>
          <w:spacing w:val="-2"/>
        </w:rPr>
        <w:t xml:space="preserve"> </w:t>
      </w:r>
      <w:r w:rsidRPr="00C92EE9">
        <w:rPr>
          <w:rFonts w:ascii="Times New Roman" w:hAnsi="Times New Roman" w:cs="Times New Roman"/>
          <w:spacing w:val="-1"/>
        </w:rPr>
        <w:t>include</w:t>
      </w:r>
      <w:r w:rsidRPr="00C92EE9">
        <w:rPr>
          <w:rFonts w:ascii="Times New Roman" w:hAnsi="Times New Roman" w:cs="Times New Roman"/>
          <w:spacing w:val="-3"/>
        </w:rPr>
        <w:t xml:space="preserve"> </w:t>
      </w:r>
      <w:r w:rsidRPr="00C92EE9">
        <w:rPr>
          <w:rFonts w:ascii="Times New Roman" w:hAnsi="Times New Roman" w:cs="Times New Roman"/>
          <w:spacing w:val="-1"/>
        </w:rPr>
        <w:t>periodic</w:t>
      </w:r>
      <w:r w:rsidRPr="00C92EE9">
        <w:rPr>
          <w:rFonts w:ascii="Times New Roman" w:hAnsi="Times New Roman" w:cs="Times New Roman"/>
          <w:spacing w:val="-2"/>
        </w:rPr>
        <w:t xml:space="preserve"> </w:t>
      </w:r>
      <w:r w:rsidRPr="00C92EE9">
        <w:rPr>
          <w:rFonts w:ascii="Times New Roman" w:hAnsi="Times New Roman" w:cs="Times New Roman"/>
          <w:spacing w:val="-1"/>
        </w:rPr>
        <w:t>surveillance</w:t>
      </w:r>
      <w:r w:rsidRPr="00C92EE9">
        <w:rPr>
          <w:rFonts w:ascii="Times New Roman" w:hAnsi="Times New Roman" w:cs="Times New Roman"/>
          <w:spacing w:val="-2"/>
        </w:rPr>
        <w:t xml:space="preserve"> </w:t>
      </w:r>
      <w:r w:rsidRPr="00C92EE9">
        <w:rPr>
          <w:rFonts w:ascii="Times New Roman" w:hAnsi="Times New Roman" w:cs="Times New Roman"/>
        </w:rPr>
        <w:t>of</w:t>
      </w:r>
      <w:r w:rsidRPr="00C92EE9">
        <w:rPr>
          <w:rFonts w:ascii="Times New Roman" w:hAnsi="Times New Roman" w:cs="Times New Roman"/>
          <w:spacing w:val="-2"/>
        </w:rPr>
        <w:t xml:space="preserve"> </w:t>
      </w:r>
      <w:r w:rsidRPr="00C92EE9">
        <w:rPr>
          <w:rFonts w:ascii="Times New Roman" w:hAnsi="Times New Roman" w:cs="Times New Roman"/>
          <w:spacing w:val="-1"/>
        </w:rPr>
        <w:t>marked</w:t>
      </w:r>
      <w:r w:rsidRPr="00C92EE9">
        <w:rPr>
          <w:rFonts w:ascii="Times New Roman" w:hAnsi="Times New Roman" w:cs="Times New Roman"/>
          <w:spacing w:val="74"/>
          <w:w w:val="99"/>
        </w:rPr>
        <w:t xml:space="preserve"> </w:t>
      </w:r>
      <w:r w:rsidRPr="00C92EE9">
        <w:rPr>
          <w:rFonts w:ascii="Times New Roman" w:hAnsi="Times New Roman" w:cs="Times New Roman"/>
          <w:spacing w:val="-1"/>
        </w:rPr>
        <w:t>products</w:t>
      </w:r>
      <w:r w:rsidRPr="00C92EE9">
        <w:rPr>
          <w:rFonts w:ascii="Times New Roman" w:hAnsi="Times New Roman" w:cs="Times New Roman"/>
          <w:spacing w:val="-3"/>
        </w:rPr>
        <w:t xml:space="preserve"> </w:t>
      </w:r>
      <w:r w:rsidRPr="00C92EE9">
        <w:rPr>
          <w:rFonts w:ascii="Times New Roman" w:hAnsi="Times New Roman" w:cs="Times New Roman"/>
          <w:spacing w:val="-1"/>
        </w:rPr>
        <w:t xml:space="preserve">to </w:t>
      </w:r>
      <w:r w:rsidRPr="00C92EE9">
        <w:rPr>
          <w:rFonts w:ascii="Times New Roman" w:hAnsi="Times New Roman" w:cs="Times New Roman"/>
        </w:rPr>
        <w:t>ensure</w:t>
      </w:r>
      <w:r w:rsidRPr="00C92EE9">
        <w:rPr>
          <w:rFonts w:ascii="Times New Roman" w:hAnsi="Times New Roman" w:cs="Times New Roman"/>
          <w:spacing w:val="-3"/>
        </w:rPr>
        <w:t xml:space="preserve"> </w:t>
      </w:r>
      <w:r w:rsidRPr="00C92EE9">
        <w:rPr>
          <w:rFonts w:ascii="Times New Roman" w:hAnsi="Times New Roman" w:cs="Times New Roman"/>
          <w:spacing w:val="-1"/>
        </w:rPr>
        <w:t>ongoing</w:t>
      </w:r>
      <w:r w:rsidRPr="00C92EE9">
        <w:rPr>
          <w:rFonts w:ascii="Times New Roman" w:hAnsi="Times New Roman" w:cs="Times New Roman"/>
          <w:spacing w:val="-3"/>
        </w:rPr>
        <w:t xml:space="preserve"> </w:t>
      </w:r>
      <w:r w:rsidRPr="00C92EE9">
        <w:rPr>
          <w:rFonts w:ascii="Times New Roman" w:hAnsi="Times New Roman" w:cs="Times New Roman"/>
          <w:spacing w:val="-1"/>
        </w:rPr>
        <w:t xml:space="preserve">validity </w:t>
      </w:r>
      <w:r w:rsidRPr="00C92EE9">
        <w:rPr>
          <w:rFonts w:ascii="Times New Roman" w:hAnsi="Times New Roman" w:cs="Times New Roman"/>
        </w:rPr>
        <w:t>of</w:t>
      </w:r>
      <w:r w:rsidRPr="00C92EE9">
        <w:rPr>
          <w:rFonts w:ascii="Times New Roman" w:hAnsi="Times New Roman" w:cs="Times New Roman"/>
          <w:spacing w:val="-2"/>
        </w:rPr>
        <w:t xml:space="preserve"> </w:t>
      </w:r>
      <w:r w:rsidRPr="00C92EE9">
        <w:rPr>
          <w:rFonts w:ascii="Times New Roman" w:hAnsi="Times New Roman" w:cs="Times New Roman"/>
          <w:spacing w:val="-1"/>
        </w:rPr>
        <w:t>the</w:t>
      </w:r>
      <w:r w:rsidRPr="00C92EE9">
        <w:rPr>
          <w:rFonts w:ascii="Times New Roman" w:hAnsi="Times New Roman" w:cs="Times New Roman"/>
          <w:spacing w:val="-3"/>
        </w:rPr>
        <w:t xml:space="preserve"> </w:t>
      </w:r>
      <w:r w:rsidRPr="00C92EE9">
        <w:rPr>
          <w:rFonts w:ascii="Times New Roman" w:hAnsi="Times New Roman" w:cs="Times New Roman"/>
          <w:spacing w:val="-1"/>
        </w:rPr>
        <w:t>demonstration</w:t>
      </w:r>
      <w:r w:rsidRPr="00C92EE9">
        <w:rPr>
          <w:rFonts w:ascii="Times New Roman" w:hAnsi="Times New Roman" w:cs="Times New Roman"/>
          <w:spacing w:val="-3"/>
        </w:rPr>
        <w:t xml:space="preserve"> </w:t>
      </w:r>
      <w:r w:rsidRPr="00C92EE9">
        <w:rPr>
          <w:rFonts w:ascii="Times New Roman" w:hAnsi="Times New Roman" w:cs="Times New Roman"/>
        </w:rPr>
        <w:t>of</w:t>
      </w:r>
      <w:r w:rsidRPr="00C92EE9">
        <w:rPr>
          <w:rFonts w:ascii="Times New Roman" w:hAnsi="Times New Roman" w:cs="Times New Roman"/>
          <w:spacing w:val="-1"/>
        </w:rPr>
        <w:t xml:space="preserve"> </w:t>
      </w:r>
      <w:r w:rsidR="00333254" w:rsidRPr="00C92EE9">
        <w:rPr>
          <w:rFonts w:ascii="Times New Roman" w:hAnsi="Times New Roman" w:cs="Times New Roman"/>
          <w:spacing w:val="-1"/>
        </w:rPr>
        <w:t>fulfilment</w:t>
      </w:r>
      <w:r w:rsidRPr="00C92EE9">
        <w:rPr>
          <w:rFonts w:ascii="Times New Roman" w:hAnsi="Times New Roman" w:cs="Times New Roman"/>
          <w:spacing w:val="-3"/>
        </w:rPr>
        <w:t xml:space="preserve"> </w:t>
      </w:r>
      <w:r w:rsidRPr="00C92EE9">
        <w:rPr>
          <w:rFonts w:ascii="Times New Roman" w:hAnsi="Times New Roman" w:cs="Times New Roman"/>
        </w:rPr>
        <w:t>of</w:t>
      </w:r>
      <w:r w:rsidRPr="00C92EE9">
        <w:rPr>
          <w:rFonts w:ascii="Times New Roman" w:hAnsi="Times New Roman" w:cs="Times New Roman"/>
          <w:spacing w:val="71"/>
        </w:rPr>
        <w:t xml:space="preserve"> </w:t>
      </w:r>
      <w:r w:rsidRPr="00C92EE9">
        <w:rPr>
          <w:rFonts w:ascii="Times New Roman" w:hAnsi="Times New Roman" w:cs="Times New Roman"/>
          <w:spacing w:val="-1"/>
        </w:rPr>
        <w:t>product</w:t>
      </w:r>
      <w:r w:rsidRPr="00C92EE9">
        <w:rPr>
          <w:rFonts w:ascii="Times New Roman" w:hAnsi="Times New Roman" w:cs="Times New Roman"/>
          <w:spacing w:val="-9"/>
        </w:rPr>
        <w:t xml:space="preserve"> </w:t>
      </w:r>
      <w:r w:rsidRPr="00C92EE9">
        <w:rPr>
          <w:rFonts w:ascii="Times New Roman" w:hAnsi="Times New Roman" w:cs="Times New Roman"/>
          <w:spacing w:val="-1"/>
        </w:rPr>
        <w:t>requirements.</w:t>
      </w:r>
    </w:p>
    <w:p w14:paraId="6731C354" w14:textId="3E609505" w:rsidR="00830FE8" w:rsidRPr="00C92EE9" w:rsidRDefault="00830FE8" w:rsidP="00F13AB7">
      <w:pPr>
        <w:widowControl w:val="0"/>
        <w:numPr>
          <w:ilvl w:val="1"/>
          <w:numId w:val="13"/>
        </w:numPr>
        <w:tabs>
          <w:tab w:val="left" w:pos="-1440"/>
          <w:tab w:val="left" w:pos="1800"/>
        </w:tabs>
        <w:spacing w:after="0" w:line="360" w:lineRule="auto"/>
        <w:jc w:val="both"/>
        <w:rPr>
          <w:rFonts w:ascii="Times New Roman" w:hAnsi="Times New Roman" w:cs="Times New Roman"/>
        </w:rPr>
      </w:pPr>
      <w:r w:rsidRPr="00C92EE9">
        <w:rPr>
          <w:rFonts w:ascii="Times New Roman" w:hAnsi="Times New Roman" w:cs="Times New Roman"/>
          <w:spacing w:val="-1"/>
        </w:rPr>
        <w:t>When</w:t>
      </w:r>
      <w:r w:rsidRPr="00C92EE9">
        <w:rPr>
          <w:rFonts w:ascii="Times New Roman" w:hAnsi="Times New Roman" w:cs="Times New Roman"/>
          <w:spacing w:val="-3"/>
        </w:rPr>
        <w:t xml:space="preserve"> </w:t>
      </w:r>
      <w:r w:rsidRPr="00C92EE9">
        <w:rPr>
          <w:rFonts w:ascii="Times New Roman" w:hAnsi="Times New Roman" w:cs="Times New Roman"/>
          <w:spacing w:val="-1"/>
        </w:rPr>
        <w:t>continuing</w:t>
      </w:r>
      <w:r w:rsidRPr="00C92EE9">
        <w:rPr>
          <w:rFonts w:ascii="Times New Roman" w:hAnsi="Times New Roman" w:cs="Times New Roman"/>
          <w:spacing w:val="-2"/>
        </w:rPr>
        <w:t xml:space="preserve"> </w:t>
      </w:r>
      <w:r w:rsidRPr="00C92EE9">
        <w:rPr>
          <w:rFonts w:ascii="Times New Roman" w:hAnsi="Times New Roman" w:cs="Times New Roman"/>
        </w:rPr>
        <w:t>use</w:t>
      </w:r>
      <w:r w:rsidRPr="00C92EE9">
        <w:rPr>
          <w:rFonts w:ascii="Times New Roman" w:hAnsi="Times New Roman" w:cs="Times New Roman"/>
          <w:spacing w:val="-3"/>
        </w:rPr>
        <w:t xml:space="preserve"> </w:t>
      </w:r>
      <w:r w:rsidRPr="00C92EE9">
        <w:rPr>
          <w:rFonts w:ascii="Times New Roman" w:hAnsi="Times New Roman" w:cs="Times New Roman"/>
        </w:rPr>
        <w:t>of</w:t>
      </w:r>
      <w:r w:rsidRPr="00C92EE9">
        <w:rPr>
          <w:rFonts w:ascii="Times New Roman" w:hAnsi="Times New Roman" w:cs="Times New Roman"/>
          <w:spacing w:val="-2"/>
        </w:rPr>
        <w:t xml:space="preserve"> </w:t>
      </w:r>
      <w:r w:rsidRPr="00C92EE9">
        <w:rPr>
          <w:rFonts w:ascii="Times New Roman" w:hAnsi="Times New Roman" w:cs="Times New Roman"/>
        </w:rPr>
        <w:t>a</w:t>
      </w:r>
      <w:r w:rsidRPr="00C92EE9">
        <w:rPr>
          <w:rFonts w:ascii="Times New Roman" w:hAnsi="Times New Roman" w:cs="Times New Roman"/>
          <w:spacing w:val="-1"/>
        </w:rPr>
        <w:t xml:space="preserve"> product certification</w:t>
      </w:r>
      <w:r w:rsidRPr="00C92EE9">
        <w:rPr>
          <w:rFonts w:ascii="Times New Roman" w:hAnsi="Times New Roman" w:cs="Times New Roman"/>
          <w:spacing w:val="-3"/>
        </w:rPr>
        <w:t xml:space="preserve"> </w:t>
      </w:r>
      <w:r w:rsidRPr="00C92EE9">
        <w:rPr>
          <w:rFonts w:ascii="Times New Roman" w:hAnsi="Times New Roman" w:cs="Times New Roman"/>
          <w:spacing w:val="-1"/>
        </w:rPr>
        <w:t>mark</w:t>
      </w:r>
      <w:r w:rsidRPr="00C92EE9">
        <w:rPr>
          <w:rFonts w:ascii="Times New Roman" w:hAnsi="Times New Roman" w:cs="Times New Roman"/>
          <w:spacing w:val="-2"/>
        </w:rPr>
        <w:t xml:space="preserve"> </w:t>
      </w:r>
      <w:r w:rsidRPr="00C92EE9">
        <w:rPr>
          <w:rFonts w:ascii="Times New Roman" w:hAnsi="Times New Roman" w:cs="Times New Roman"/>
          <w:spacing w:val="-1"/>
        </w:rPr>
        <w:t>is</w:t>
      </w:r>
      <w:r w:rsidRPr="00C92EE9">
        <w:rPr>
          <w:rFonts w:ascii="Times New Roman" w:hAnsi="Times New Roman" w:cs="Times New Roman"/>
          <w:spacing w:val="-3"/>
        </w:rPr>
        <w:t xml:space="preserve"> </w:t>
      </w:r>
      <w:r w:rsidRPr="00C92EE9">
        <w:rPr>
          <w:rFonts w:ascii="Times New Roman" w:hAnsi="Times New Roman" w:cs="Times New Roman"/>
          <w:spacing w:val="-1"/>
        </w:rPr>
        <w:t>authorized</w:t>
      </w:r>
      <w:r w:rsidRPr="00C92EE9">
        <w:rPr>
          <w:rFonts w:ascii="Times New Roman" w:hAnsi="Times New Roman" w:cs="Times New Roman"/>
          <w:spacing w:val="-2"/>
        </w:rPr>
        <w:t xml:space="preserve"> </w:t>
      </w:r>
      <w:r w:rsidRPr="00C92EE9">
        <w:rPr>
          <w:rFonts w:ascii="Times New Roman" w:hAnsi="Times New Roman" w:cs="Times New Roman"/>
        </w:rPr>
        <w:t>for</w:t>
      </w:r>
      <w:r w:rsidRPr="00C92EE9">
        <w:rPr>
          <w:rFonts w:ascii="Times New Roman" w:hAnsi="Times New Roman" w:cs="Times New Roman"/>
          <w:spacing w:val="-3"/>
        </w:rPr>
        <w:t xml:space="preserve"> </w:t>
      </w:r>
      <w:r w:rsidRPr="00C92EE9">
        <w:rPr>
          <w:rFonts w:ascii="Times New Roman" w:hAnsi="Times New Roman" w:cs="Times New Roman"/>
        </w:rPr>
        <w:t>a</w:t>
      </w:r>
      <w:r w:rsidRPr="00C92EE9">
        <w:rPr>
          <w:rFonts w:ascii="Times New Roman" w:hAnsi="Times New Roman" w:cs="Times New Roman"/>
          <w:spacing w:val="-2"/>
        </w:rPr>
        <w:t xml:space="preserve"> </w:t>
      </w:r>
      <w:r w:rsidRPr="00C92EE9">
        <w:rPr>
          <w:rFonts w:ascii="Times New Roman" w:hAnsi="Times New Roman" w:cs="Times New Roman"/>
          <w:spacing w:val="-1"/>
        </w:rPr>
        <w:t>process</w:t>
      </w:r>
      <w:r w:rsidRPr="00C92EE9">
        <w:rPr>
          <w:rFonts w:ascii="Times New Roman" w:hAnsi="Times New Roman" w:cs="Times New Roman"/>
          <w:spacing w:val="64"/>
        </w:rPr>
        <w:t xml:space="preserve"> </w:t>
      </w:r>
      <w:r w:rsidRPr="00C92EE9">
        <w:rPr>
          <w:rFonts w:ascii="Times New Roman" w:hAnsi="Times New Roman" w:cs="Times New Roman"/>
        </w:rPr>
        <w:t>or</w:t>
      </w:r>
      <w:r w:rsidRPr="00C92EE9">
        <w:rPr>
          <w:rFonts w:ascii="Times New Roman" w:hAnsi="Times New Roman" w:cs="Times New Roman"/>
          <w:spacing w:val="-3"/>
        </w:rPr>
        <w:t xml:space="preserve"> </w:t>
      </w:r>
      <w:r w:rsidRPr="00C92EE9">
        <w:rPr>
          <w:rFonts w:ascii="Times New Roman" w:hAnsi="Times New Roman" w:cs="Times New Roman"/>
          <w:spacing w:val="-1"/>
        </w:rPr>
        <w:t>service,</w:t>
      </w:r>
      <w:r w:rsidRPr="00C92EE9">
        <w:rPr>
          <w:rFonts w:ascii="Times New Roman" w:hAnsi="Times New Roman" w:cs="Times New Roman"/>
          <w:spacing w:val="-2"/>
        </w:rPr>
        <w:t xml:space="preserve"> </w:t>
      </w:r>
      <w:r w:rsidRPr="00C92EE9">
        <w:rPr>
          <w:rFonts w:ascii="Times New Roman" w:hAnsi="Times New Roman" w:cs="Times New Roman"/>
          <w:spacing w:val="-1"/>
        </w:rPr>
        <w:t>surveillance shall</w:t>
      </w:r>
      <w:r w:rsidRPr="00C92EE9">
        <w:rPr>
          <w:rFonts w:ascii="Times New Roman" w:hAnsi="Times New Roman" w:cs="Times New Roman"/>
        </w:rPr>
        <w:t xml:space="preserve"> </w:t>
      </w:r>
      <w:r w:rsidRPr="00C92EE9">
        <w:rPr>
          <w:rFonts w:ascii="Times New Roman" w:hAnsi="Times New Roman" w:cs="Times New Roman"/>
          <w:spacing w:val="-1"/>
        </w:rPr>
        <w:t>be</w:t>
      </w:r>
      <w:r w:rsidRPr="00C92EE9">
        <w:rPr>
          <w:rFonts w:ascii="Times New Roman" w:hAnsi="Times New Roman" w:cs="Times New Roman"/>
          <w:spacing w:val="-3"/>
        </w:rPr>
        <w:t xml:space="preserve"> </w:t>
      </w:r>
      <w:r w:rsidRPr="00C92EE9">
        <w:rPr>
          <w:rFonts w:ascii="Times New Roman" w:hAnsi="Times New Roman" w:cs="Times New Roman"/>
          <w:spacing w:val="-1"/>
        </w:rPr>
        <w:t>established</w:t>
      </w:r>
      <w:r w:rsidRPr="00C92EE9">
        <w:rPr>
          <w:rFonts w:ascii="Times New Roman" w:hAnsi="Times New Roman" w:cs="Times New Roman"/>
          <w:spacing w:val="-3"/>
        </w:rPr>
        <w:t xml:space="preserve"> </w:t>
      </w:r>
      <w:r w:rsidRPr="00C92EE9">
        <w:rPr>
          <w:rFonts w:ascii="Times New Roman" w:hAnsi="Times New Roman" w:cs="Times New Roman"/>
          <w:spacing w:val="-1"/>
        </w:rPr>
        <w:t>and shall</w:t>
      </w:r>
      <w:r w:rsidRPr="00C92EE9">
        <w:rPr>
          <w:rFonts w:ascii="Times New Roman" w:hAnsi="Times New Roman" w:cs="Times New Roman"/>
        </w:rPr>
        <w:t xml:space="preserve"> </w:t>
      </w:r>
      <w:r w:rsidRPr="00C92EE9">
        <w:rPr>
          <w:rFonts w:ascii="Times New Roman" w:hAnsi="Times New Roman" w:cs="Times New Roman"/>
          <w:spacing w:val="-1"/>
        </w:rPr>
        <w:t>include</w:t>
      </w:r>
      <w:r w:rsidRPr="00C92EE9">
        <w:rPr>
          <w:rFonts w:ascii="Times New Roman" w:hAnsi="Times New Roman" w:cs="Times New Roman"/>
          <w:spacing w:val="-2"/>
        </w:rPr>
        <w:t xml:space="preserve"> </w:t>
      </w:r>
      <w:r w:rsidRPr="00C92EE9">
        <w:rPr>
          <w:rFonts w:ascii="Times New Roman" w:hAnsi="Times New Roman" w:cs="Times New Roman"/>
          <w:spacing w:val="-1"/>
        </w:rPr>
        <w:t>periodic</w:t>
      </w:r>
      <w:r w:rsidRPr="00C92EE9">
        <w:rPr>
          <w:rFonts w:ascii="Times New Roman" w:hAnsi="Times New Roman" w:cs="Times New Roman"/>
          <w:spacing w:val="67"/>
          <w:w w:val="99"/>
        </w:rPr>
        <w:t xml:space="preserve"> </w:t>
      </w:r>
      <w:r w:rsidRPr="00C92EE9">
        <w:rPr>
          <w:rFonts w:ascii="Times New Roman" w:hAnsi="Times New Roman" w:cs="Times New Roman"/>
          <w:spacing w:val="-1"/>
        </w:rPr>
        <w:t>surveillance</w:t>
      </w:r>
      <w:r w:rsidRPr="00C92EE9">
        <w:rPr>
          <w:rFonts w:ascii="Times New Roman" w:hAnsi="Times New Roman" w:cs="Times New Roman"/>
          <w:spacing w:val="-4"/>
        </w:rPr>
        <w:t xml:space="preserve"> </w:t>
      </w:r>
      <w:r w:rsidRPr="00C92EE9">
        <w:rPr>
          <w:rFonts w:ascii="Times New Roman" w:hAnsi="Times New Roman" w:cs="Times New Roman"/>
          <w:spacing w:val="-1"/>
        </w:rPr>
        <w:t>activities</w:t>
      </w:r>
      <w:r w:rsidRPr="00C92EE9">
        <w:rPr>
          <w:rFonts w:ascii="Times New Roman" w:hAnsi="Times New Roman" w:cs="Times New Roman"/>
          <w:spacing w:val="-3"/>
        </w:rPr>
        <w:t xml:space="preserve"> </w:t>
      </w:r>
      <w:r w:rsidRPr="00C92EE9">
        <w:rPr>
          <w:rFonts w:ascii="Times New Roman" w:hAnsi="Times New Roman" w:cs="Times New Roman"/>
          <w:spacing w:val="-1"/>
        </w:rPr>
        <w:t xml:space="preserve">to </w:t>
      </w:r>
      <w:r w:rsidRPr="00C92EE9">
        <w:rPr>
          <w:rFonts w:ascii="Times New Roman" w:hAnsi="Times New Roman" w:cs="Times New Roman"/>
        </w:rPr>
        <w:t>ensure</w:t>
      </w:r>
      <w:r w:rsidRPr="00C92EE9">
        <w:rPr>
          <w:rFonts w:ascii="Times New Roman" w:hAnsi="Times New Roman" w:cs="Times New Roman"/>
          <w:spacing w:val="-3"/>
        </w:rPr>
        <w:t xml:space="preserve"> </w:t>
      </w:r>
      <w:r w:rsidRPr="00C92EE9">
        <w:rPr>
          <w:rFonts w:ascii="Times New Roman" w:hAnsi="Times New Roman" w:cs="Times New Roman"/>
          <w:spacing w:val="-1"/>
        </w:rPr>
        <w:t>ongoing</w:t>
      </w:r>
      <w:r w:rsidRPr="00C92EE9">
        <w:rPr>
          <w:rFonts w:ascii="Times New Roman" w:hAnsi="Times New Roman" w:cs="Times New Roman"/>
          <w:spacing w:val="-3"/>
        </w:rPr>
        <w:t xml:space="preserve"> </w:t>
      </w:r>
      <w:r w:rsidRPr="00C92EE9">
        <w:rPr>
          <w:rFonts w:ascii="Times New Roman" w:hAnsi="Times New Roman" w:cs="Times New Roman"/>
          <w:spacing w:val="-1"/>
        </w:rPr>
        <w:t>validity</w:t>
      </w:r>
      <w:r w:rsidRPr="00C92EE9">
        <w:rPr>
          <w:rFonts w:ascii="Times New Roman" w:hAnsi="Times New Roman" w:cs="Times New Roman"/>
          <w:spacing w:val="-2"/>
        </w:rPr>
        <w:t xml:space="preserve"> </w:t>
      </w:r>
      <w:r w:rsidRPr="00C92EE9">
        <w:rPr>
          <w:rFonts w:ascii="Times New Roman" w:hAnsi="Times New Roman" w:cs="Times New Roman"/>
        </w:rPr>
        <w:t>of</w:t>
      </w:r>
      <w:r w:rsidRPr="00C92EE9">
        <w:rPr>
          <w:rFonts w:ascii="Times New Roman" w:hAnsi="Times New Roman" w:cs="Times New Roman"/>
          <w:spacing w:val="-2"/>
        </w:rPr>
        <w:t xml:space="preserve"> </w:t>
      </w:r>
      <w:r w:rsidRPr="00C92EE9">
        <w:rPr>
          <w:rFonts w:ascii="Times New Roman" w:hAnsi="Times New Roman" w:cs="Times New Roman"/>
          <w:spacing w:val="-1"/>
        </w:rPr>
        <w:t>the demonstration</w:t>
      </w:r>
      <w:r w:rsidRPr="00C92EE9">
        <w:rPr>
          <w:rFonts w:ascii="Times New Roman" w:hAnsi="Times New Roman" w:cs="Times New Roman"/>
          <w:spacing w:val="-3"/>
        </w:rPr>
        <w:t xml:space="preserve"> </w:t>
      </w:r>
      <w:r w:rsidRPr="00C92EE9">
        <w:rPr>
          <w:rFonts w:ascii="Times New Roman" w:hAnsi="Times New Roman" w:cs="Times New Roman"/>
        </w:rPr>
        <w:t>of</w:t>
      </w:r>
      <w:r w:rsidRPr="00C92EE9">
        <w:rPr>
          <w:rFonts w:ascii="Times New Roman" w:hAnsi="Times New Roman" w:cs="Times New Roman"/>
          <w:spacing w:val="77"/>
        </w:rPr>
        <w:t xml:space="preserve"> </w:t>
      </w:r>
      <w:r w:rsidR="00333254" w:rsidRPr="00C92EE9">
        <w:rPr>
          <w:rFonts w:ascii="Times New Roman" w:hAnsi="Times New Roman" w:cs="Times New Roman"/>
          <w:spacing w:val="-1"/>
        </w:rPr>
        <w:t>fulfilment</w:t>
      </w:r>
      <w:r w:rsidRPr="00C92EE9">
        <w:rPr>
          <w:rFonts w:ascii="Times New Roman" w:hAnsi="Times New Roman" w:cs="Times New Roman"/>
          <w:spacing w:val="-5"/>
        </w:rPr>
        <w:t xml:space="preserve"> </w:t>
      </w:r>
      <w:r w:rsidRPr="00C92EE9">
        <w:rPr>
          <w:rFonts w:ascii="Times New Roman" w:hAnsi="Times New Roman" w:cs="Times New Roman"/>
        </w:rPr>
        <w:t>of</w:t>
      </w:r>
      <w:r w:rsidRPr="00C92EE9">
        <w:rPr>
          <w:rFonts w:ascii="Times New Roman" w:hAnsi="Times New Roman" w:cs="Times New Roman"/>
          <w:spacing w:val="-3"/>
        </w:rPr>
        <w:t xml:space="preserve"> </w:t>
      </w:r>
      <w:r w:rsidRPr="00C92EE9">
        <w:rPr>
          <w:rFonts w:ascii="Times New Roman" w:hAnsi="Times New Roman" w:cs="Times New Roman"/>
          <w:spacing w:val="-1"/>
        </w:rPr>
        <w:t>process</w:t>
      </w:r>
      <w:r w:rsidRPr="00C92EE9">
        <w:rPr>
          <w:rFonts w:ascii="Times New Roman" w:hAnsi="Times New Roman" w:cs="Times New Roman"/>
          <w:spacing w:val="-4"/>
        </w:rPr>
        <w:t xml:space="preserve"> </w:t>
      </w:r>
      <w:r w:rsidRPr="00C92EE9">
        <w:rPr>
          <w:rFonts w:ascii="Times New Roman" w:hAnsi="Times New Roman" w:cs="Times New Roman"/>
        </w:rPr>
        <w:t>or</w:t>
      </w:r>
      <w:r w:rsidRPr="00C92EE9">
        <w:rPr>
          <w:rFonts w:ascii="Times New Roman" w:hAnsi="Times New Roman" w:cs="Times New Roman"/>
          <w:spacing w:val="-5"/>
        </w:rPr>
        <w:t xml:space="preserve"> </w:t>
      </w:r>
      <w:r w:rsidRPr="00C92EE9">
        <w:rPr>
          <w:rFonts w:ascii="Times New Roman" w:hAnsi="Times New Roman" w:cs="Times New Roman"/>
          <w:spacing w:val="-1"/>
        </w:rPr>
        <w:t>service</w:t>
      </w:r>
      <w:r w:rsidRPr="00C92EE9">
        <w:rPr>
          <w:rFonts w:ascii="Times New Roman" w:hAnsi="Times New Roman" w:cs="Times New Roman"/>
          <w:spacing w:val="-4"/>
        </w:rPr>
        <w:t xml:space="preserve"> </w:t>
      </w:r>
      <w:r w:rsidRPr="00C92EE9">
        <w:rPr>
          <w:rFonts w:ascii="Times New Roman" w:hAnsi="Times New Roman" w:cs="Times New Roman"/>
          <w:spacing w:val="-1"/>
        </w:rPr>
        <w:t>requirements.</w:t>
      </w:r>
    </w:p>
    <w:p w14:paraId="7B1F5391" w14:textId="77777777" w:rsidR="00830FE8" w:rsidRPr="00C92EE9" w:rsidRDefault="00830FE8" w:rsidP="00F13AB7">
      <w:pPr>
        <w:spacing w:after="0" w:line="360" w:lineRule="auto"/>
        <w:jc w:val="both"/>
        <w:rPr>
          <w:rFonts w:ascii="Times New Roman" w:hAnsi="Times New Roman" w:cs="Times New Roman"/>
        </w:rPr>
      </w:pPr>
    </w:p>
    <w:p w14:paraId="53CC2E93" w14:textId="58A3A20A" w:rsidR="00830FE8" w:rsidRPr="00C92EE9" w:rsidRDefault="00830FE8" w:rsidP="00F13AB7">
      <w:pPr>
        <w:spacing w:after="0" w:line="360" w:lineRule="auto"/>
        <w:jc w:val="both"/>
        <w:rPr>
          <w:rFonts w:ascii="Times New Roman" w:hAnsi="Times New Roman" w:cs="Times New Roman"/>
        </w:rPr>
      </w:pPr>
      <w:r w:rsidRPr="00C92EE9">
        <w:rPr>
          <w:rFonts w:ascii="Times New Roman" w:hAnsi="Times New Roman" w:cs="Times New Roman"/>
          <w:b/>
        </w:rPr>
        <w:t>Process</w:t>
      </w:r>
    </w:p>
    <w:p w14:paraId="5B23A95F" w14:textId="676982DF" w:rsidR="00830FE8" w:rsidRPr="00C92EE9" w:rsidRDefault="00F13AB7" w:rsidP="00F13AB7">
      <w:pPr>
        <w:spacing w:after="0" w:line="360" w:lineRule="auto"/>
        <w:jc w:val="both"/>
        <w:rPr>
          <w:rFonts w:ascii="Times New Roman" w:hAnsi="Times New Roman" w:cs="Times New Roman"/>
          <w:b/>
        </w:rPr>
      </w:pPr>
      <w:r w:rsidRPr="00C92EE9">
        <w:rPr>
          <w:rFonts w:ascii="Times New Roman" w:hAnsi="Times New Roman" w:cs="Times New Roman"/>
          <w:b/>
        </w:rPr>
        <w:lastRenderedPageBreak/>
        <w:t xml:space="preserve">Section 1:   Use </w:t>
      </w:r>
      <w:proofErr w:type="gramStart"/>
      <w:r w:rsidRPr="00C92EE9">
        <w:rPr>
          <w:rFonts w:ascii="Times New Roman" w:hAnsi="Times New Roman" w:cs="Times New Roman"/>
          <w:b/>
        </w:rPr>
        <w:t>of  MS</w:t>
      </w:r>
      <w:proofErr w:type="gramEnd"/>
      <w:r w:rsidRPr="00C92EE9">
        <w:rPr>
          <w:rFonts w:ascii="Times New Roman" w:hAnsi="Times New Roman" w:cs="Times New Roman"/>
          <w:b/>
        </w:rPr>
        <w:t xml:space="preserve"> </w:t>
      </w:r>
      <w:r w:rsidR="00830FE8" w:rsidRPr="00C92EE9">
        <w:rPr>
          <w:rFonts w:ascii="Times New Roman" w:hAnsi="Times New Roman" w:cs="Times New Roman"/>
          <w:b/>
        </w:rPr>
        <w:t xml:space="preserve">Agroland Services </w:t>
      </w:r>
      <w:proofErr w:type="spellStart"/>
      <w:r w:rsidR="00830FE8" w:rsidRPr="00C92EE9">
        <w:rPr>
          <w:rFonts w:ascii="Times New Roman" w:hAnsi="Times New Roman" w:cs="Times New Roman"/>
          <w:b/>
        </w:rPr>
        <w:t>Pvt.</w:t>
      </w:r>
      <w:proofErr w:type="spellEnd"/>
      <w:r w:rsidR="00830FE8" w:rsidRPr="00C92EE9">
        <w:rPr>
          <w:rFonts w:ascii="Times New Roman" w:hAnsi="Times New Roman" w:cs="Times New Roman"/>
          <w:b/>
        </w:rPr>
        <w:t xml:space="preserve"> Ltd. </w:t>
      </w:r>
      <w:r w:rsidRPr="00C92EE9">
        <w:rPr>
          <w:rFonts w:ascii="Times New Roman" w:hAnsi="Times New Roman" w:cs="Times New Roman"/>
          <w:b/>
        </w:rPr>
        <w:t xml:space="preserve">(MS ASPL) </w:t>
      </w:r>
      <w:r w:rsidR="00830FE8" w:rsidRPr="00C92EE9">
        <w:rPr>
          <w:rFonts w:ascii="Times New Roman" w:hAnsi="Times New Roman" w:cs="Times New Roman"/>
          <w:b/>
        </w:rPr>
        <w:t xml:space="preserve"> certificates and certification marks</w:t>
      </w:r>
    </w:p>
    <w:p w14:paraId="022597E7" w14:textId="46477B09" w:rsidR="00830FE8" w:rsidRPr="00C92EE9" w:rsidRDefault="00F13AB7"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MS ASPL</w:t>
      </w:r>
      <w:r w:rsidR="00830FE8" w:rsidRPr="00C92EE9">
        <w:rPr>
          <w:rFonts w:ascii="Times New Roman" w:hAnsi="Times New Roman" w:cs="Times New Roman"/>
        </w:rPr>
        <w:t xml:space="preserve"> will provide its certified clients with the relevant certification mark(s).</w:t>
      </w:r>
    </w:p>
    <w:p w14:paraId="77412C17" w14:textId="129A0F1D" w:rsidR="00830FE8" w:rsidRPr="00C92EE9" w:rsidRDefault="00830FE8" w:rsidP="00F13AB7">
      <w:pPr>
        <w:pStyle w:val="BodyTextIndent3"/>
        <w:numPr>
          <w:ilvl w:val="1"/>
          <w:numId w:val="14"/>
        </w:numPr>
        <w:spacing w:after="0" w:line="360" w:lineRule="auto"/>
        <w:jc w:val="both"/>
        <w:rPr>
          <w:rFonts w:ascii="Times New Roman" w:hAnsi="Times New Roman"/>
          <w:sz w:val="22"/>
          <w:szCs w:val="22"/>
        </w:rPr>
      </w:pPr>
      <w:r w:rsidRPr="00C92EE9">
        <w:rPr>
          <w:rFonts w:ascii="Times New Roman" w:hAnsi="Times New Roman"/>
          <w:sz w:val="22"/>
          <w:szCs w:val="22"/>
        </w:rPr>
        <w:t xml:space="preserve">Certified clients may utilize the certification mark in communication media such as the internet, brochures, letter </w:t>
      </w:r>
      <w:r w:rsidR="00CC7E92" w:rsidRPr="00C92EE9">
        <w:rPr>
          <w:rFonts w:ascii="Times New Roman" w:hAnsi="Times New Roman"/>
          <w:sz w:val="22"/>
          <w:szCs w:val="22"/>
        </w:rPr>
        <w:t>head</w:t>
      </w:r>
      <w:r w:rsidRPr="00C92EE9">
        <w:rPr>
          <w:rFonts w:ascii="Times New Roman" w:hAnsi="Times New Roman"/>
          <w:sz w:val="22"/>
          <w:szCs w:val="22"/>
        </w:rPr>
        <w:t xml:space="preserve">, envelopes, business cards and certain packaging (see Table 1).  </w:t>
      </w:r>
    </w:p>
    <w:p w14:paraId="1A4570E3" w14:textId="77777777" w:rsidR="00830FE8" w:rsidRPr="00C92EE9" w:rsidRDefault="00830FE8" w:rsidP="00F13AB7">
      <w:pPr>
        <w:pStyle w:val="BodyTextIndent3"/>
        <w:numPr>
          <w:ilvl w:val="1"/>
          <w:numId w:val="14"/>
        </w:numPr>
        <w:spacing w:after="0" w:line="360" w:lineRule="auto"/>
        <w:jc w:val="both"/>
        <w:rPr>
          <w:rFonts w:ascii="Times New Roman" w:hAnsi="Times New Roman"/>
          <w:sz w:val="22"/>
          <w:szCs w:val="22"/>
        </w:rPr>
      </w:pPr>
      <w:r w:rsidRPr="00C92EE9">
        <w:rPr>
          <w:rFonts w:ascii="Times New Roman" w:hAnsi="Times New Roman"/>
          <w:sz w:val="22"/>
          <w:szCs w:val="22"/>
        </w:rPr>
        <w:t>When permitted, this mark can be used in conjunction with the relevant accreditation mark (see Section 3 below for references to the additional rules on the use of accreditation body marks).</w:t>
      </w:r>
    </w:p>
    <w:p w14:paraId="750868B0" w14:textId="1C751530" w:rsidR="00830FE8" w:rsidRPr="00C92EE9" w:rsidRDefault="00830FE8"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 xml:space="preserve">When displayed in conjunction </w:t>
      </w:r>
      <w:r w:rsidRPr="00C92EE9">
        <w:rPr>
          <w:rFonts w:ascii="Times New Roman" w:hAnsi="Times New Roman" w:cs="Times New Roman"/>
          <w:u w:val="single"/>
        </w:rPr>
        <w:t>with</w:t>
      </w:r>
      <w:r w:rsidRPr="00C92EE9">
        <w:rPr>
          <w:rFonts w:ascii="Times New Roman" w:hAnsi="Times New Roman" w:cs="Times New Roman"/>
        </w:rPr>
        <w:t xml:space="preserve"> the accreditation m</w:t>
      </w:r>
      <w:r w:rsidR="00F13AB7" w:rsidRPr="00C92EE9">
        <w:rPr>
          <w:rFonts w:ascii="Times New Roman" w:hAnsi="Times New Roman" w:cs="Times New Roman"/>
        </w:rPr>
        <w:t xml:space="preserve">ark(s),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Ltd.’s </w:t>
      </w:r>
      <w:r w:rsidR="00F13AB7" w:rsidRPr="00C92EE9">
        <w:rPr>
          <w:rFonts w:ascii="Times New Roman" w:hAnsi="Times New Roman" w:cs="Times New Roman"/>
        </w:rPr>
        <w:t>(</w:t>
      </w:r>
      <w:proofErr w:type="spellStart"/>
      <w:r w:rsidR="00F13AB7" w:rsidRPr="00C92EE9">
        <w:rPr>
          <w:rFonts w:ascii="Times New Roman" w:hAnsi="Times New Roman" w:cs="Times New Roman"/>
        </w:rPr>
        <w:t>Agrocert</w:t>
      </w:r>
      <w:proofErr w:type="spellEnd"/>
      <w:r w:rsidR="00F13AB7" w:rsidRPr="00C92EE9">
        <w:rPr>
          <w:rFonts w:ascii="Times New Roman" w:hAnsi="Times New Roman" w:cs="Times New Roman"/>
        </w:rPr>
        <w:t xml:space="preserve">) </w:t>
      </w:r>
      <w:r w:rsidRPr="00C92EE9">
        <w:rPr>
          <w:rFonts w:ascii="Times New Roman" w:hAnsi="Times New Roman" w:cs="Times New Roman"/>
        </w:rPr>
        <w:t xml:space="preserve">mark(s) may only be reproduced in black. When displayed </w:t>
      </w:r>
      <w:r w:rsidRPr="00C92EE9">
        <w:rPr>
          <w:rFonts w:ascii="Times New Roman" w:hAnsi="Times New Roman" w:cs="Times New Roman"/>
          <w:u w:val="single"/>
        </w:rPr>
        <w:t>without</w:t>
      </w:r>
      <w:r w:rsidRPr="00C92EE9">
        <w:rPr>
          <w:rFonts w:ascii="Times New Roman" w:hAnsi="Times New Roman" w:cs="Times New Roman"/>
        </w:rPr>
        <w:t xml:space="preserve"> the </w:t>
      </w:r>
      <w:r w:rsidR="00F13AB7" w:rsidRPr="00C92EE9">
        <w:rPr>
          <w:rFonts w:ascii="Times New Roman" w:hAnsi="Times New Roman" w:cs="Times New Roman"/>
        </w:rPr>
        <w:t xml:space="preserve">accreditation mark(s),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Ltd.’s mark(s) may be reproduced in </w:t>
      </w:r>
      <w:r w:rsidR="00C801FF" w:rsidRPr="00C92EE9">
        <w:rPr>
          <w:rFonts w:ascii="Times New Roman" w:hAnsi="Times New Roman" w:cs="Times New Roman"/>
        </w:rPr>
        <w:t xml:space="preserve">combined of green and </w:t>
      </w:r>
      <w:r w:rsidR="00CC7E92" w:rsidRPr="00C92EE9">
        <w:rPr>
          <w:rFonts w:ascii="Times New Roman" w:hAnsi="Times New Roman" w:cs="Times New Roman"/>
        </w:rPr>
        <w:t>orange</w:t>
      </w:r>
      <w:r w:rsidR="00F13AB7" w:rsidRPr="00C92EE9">
        <w:rPr>
          <w:rFonts w:ascii="Times New Roman" w:hAnsi="Times New Roman" w:cs="Times New Roman"/>
        </w:rPr>
        <w:t xml:space="preserve"> of MS Agroland Services </w:t>
      </w:r>
      <w:proofErr w:type="spellStart"/>
      <w:r w:rsidR="00F13AB7" w:rsidRPr="00C92EE9">
        <w:rPr>
          <w:rFonts w:ascii="Times New Roman" w:hAnsi="Times New Roman" w:cs="Times New Roman"/>
        </w:rPr>
        <w:t>Pvt.</w:t>
      </w:r>
      <w:proofErr w:type="spellEnd"/>
      <w:r w:rsidR="00F13AB7" w:rsidRPr="00C92EE9">
        <w:rPr>
          <w:rFonts w:ascii="Times New Roman" w:hAnsi="Times New Roman" w:cs="Times New Roman"/>
        </w:rPr>
        <w:t xml:space="preserve"> Ltd</w:t>
      </w:r>
      <w:r w:rsidRPr="00C92EE9">
        <w:rPr>
          <w:rFonts w:ascii="Times New Roman" w:hAnsi="Times New Roman" w:cs="Times New Roman"/>
        </w:rPr>
        <w:t xml:space="preserve">, in the predominant </w:t>
      </w:r>
      <w:r w:rsidR="00CC10AF" w:rsidRPr="00C92EE9">
        <w:rPr>
          <w:rFonts w:ascii="Times New Roman" w:hAnsi="Times New Roman" w:cs="Times New Roman"/>
        </w:rPr>
        <w:t>colour</w:t>
      </w:r>
      <w:r w:rsidRPr="00C92EE9">
        <w:rPr>
          <w:rFonts w:ascii="Times New Roman" w:hAnsi="Times New Roman" w:cs="Times New Roman"/>
        </w:rPr>
        <w:t xml:space="preserve"> of the letterhead or printing.  The mark may only be reproduced on a clearly contrasting background.</w:t>
      </w:r>
    </w:p>
    <w:p w14:paraId="5EA518EE" w14:textId="77777777" w:rsidR="00830FE8" w:rsidRPr="00C92EE9" w:rsidRDefault="00830FE8" w:rsidP="00F13AB7">
      <w:pPr>
        <w:widowControl w:val="0"/>
        <w:numPr>
          <w:ilvl w:val="1"/>
          <w:numId w:val="14"/>
        </w:numPr>
        <w:spacing w:after="0" w:line="360" w:lineRule="auto"/>
        <w:jc w:val="both"/>
        <w:rPr>
          <w:rFonts w:ascii="Times New Roman" w:hAnsi="Times New Roman" w:cs="Times New Roman"/>
          <w:color w:val="000000"/>
        </w:rPr>
      </w:pPr>
      <w:r w:rsidRPr="00C92EE9">
        <w:rPr>
          <w:rFonts w:ascii="Times New Roman" w:hAnsi="Times New Roman" w:cs="Times New Roman"/>
          <w:color w:val="000000"/>
        </w:rPr>
        <w:t xml:space="preserve">If the scope of certification does not include all products and/or services provided by the organization, and/or all locations/facilities of the organization, the material bearing the mark shall not suggest that all products/services/sites/locations of the organization are covered by the scope of certification.  </w:t>
      </w:r>
    </w:p>
    <w:p w14:paraId="7EBA3900" w14:textId="1B2BD2D4" w:rsidR="00830FE8" w:rsidRPr="00C92EE9" w:rsidRDefault="00830FE8"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 xml:space="preserve">The mark(s) cannot be altered or modified. However, it may be resized, provided the proportions of the entire mark are maintained and all features of the mark are clearly distinguishable.  </w:t>
      </w:r>
    </w:p>
    <w:p w14:paraId="4929AD56" w14:textId="55A3A4CC" w:rsidR="00830FE8" w:rsidRPr="00C92EE9" w:rsidRDefault="00830FE8"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The client shall not use the certificate and/or the certification mark(s) prov</w:t>
      </w:r>
      <w:r w:rsidR="00F13AB7" w:rsidRPr="00C92EE9">
        <w:rPr>
          <w:rFonts w:ascii="Times New Roman" w:hAnsi="Times New Roman" w:cs="Times New Roman"/>
        </w:rPr>
        <w:t xml:space="preserve">ided by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w:t>
      </w:r>
      <w:r w:rsidR="00F13AB7" w:rsidRPr="00C92EE9">
        <w:rPr>
          <w:rFonts w:ascii="Times New Roman" w:hAnsi="Times New Roman" w:cs="Times New Roman"/>
        </w:rPr>
        <w:t xml:space="preserve"> (</w:t>
      </w:r>
      <w:proofErr w:type="spellStart"/>
      <w:r w:rsidR="00F13AB7" w:rsidRPr="00C92EE9">
        <w:rPr>
          <w:rFonts w:ascii="Times New Roman" w:hAnsi="Times New Roman" w:cs="Times New Roman"/>
        </w:rPr>
        <w:t>Agrocert</w:t>
      </w:r>
      <w:proofErr w:type="spellEnd"/>
      <w:r w:rsidR="00F13AB7" w:rsidRPr="00C92EE9">
        <w:rPr>
          <w:rFonts w:ascii="Times New Roman" w:hAnsi="Times New Roman" w:cs="Times New Roman"/>
        </w:rPr>
        <w:t>) in</w:t>
      </w:r>
      <w:r w:rsidRPr="00C92EE9">
        <w:rPr>
          <w:rFonts w:ascii="Times New Roman" w:hAnsi="Times New Roman" w:cs="Times New Roman"/>
        </w:rPr>
        <w:t xml:space="preserve"> such in a manner that would bring </w:t>
      </w:r>
      <w:r w:rsidR="00F13AB7" w:rsidRPr="00C92EE9">
        <w:rPr>
          <w:rFonts w:ascii="Times New Roman" w:hAnsi="Times New Roman" w:cs="Times New Roman"/>
        </w:rPr>
        <w:t xml:space="preserve">MS Agroland Services </w:t>
      </w:r>
      <w:proofErr w:type="spellStart"/>
      <w:r w:rsidR="00F13AB7" w:rsidRPr="00C92EE9">
        <w:rPr>
          <w:rFonts w:ascii="Times New Roman" w:hAnsi="Times New Roman" w:cs="Times New Roman"/>
        </w:rPr>
        <w:t>Pvt.</w:t>
      </w:r>
      <w:proofErr w:type="spellEnd"/>
      <w:r w:rsidR="00F13AB7" w:rsidRPr="00C92EE9">
        <w:rPr>
          <w:rFonts w:ascii="Times New Roman" w:hAnsi="Times New Roman" w:cs="Times New Roman"/>
        </w:rPr>
        <w:t xml:space="preserve"> Ltd. (</w:t>
      </w:r>
      <w:proofErr w:type="spellStart"/>
      <w:r w:rsidR="00274878" w:rsidRPr="00C92EE9">
        <w:rPr>
          <w:rFonts w:ascii="Times New Roman" w:hAnsi="Times New Roman" w:cs="Times New Roman"/>
        </w:rPr>
        <w:t>Agrocert</w:t>
      </w:r>
      <w:proofErr w:type="spellEnd"/>
      <w:r w:rsidR="00274878" w:rsidRPr="00C92EE9">
        <w:rPr>
          <w:rFonts w:ascii="Times New Roman" w:hAnsi="Times New Roman" w:cs="Times New Roman"/>
        </w:rPr>
        <w:t>) and</w:t>
      </w:r>
      <w:r w:rsidRPr="00C92EE9">
        <w:rPr>
          <w:rFonts w:ascii="Times New Roman" w:hAnsi="Times New Roman" w:cs="Times New Roman"/>
        </w:rPr>
        <w:t xml:space="preserve">/or the Accreditation Body or, and/or the </w:t>
      </w:r>
      <w:r w:rsidR="00C801FF" w:rsidRPr="00C92EE9">
        <w:rPr>
          <w:rFonts w:ascii="Times New Roman" w:hAnsi="Times New Roman" w:cs="Times New Roman"/>
        </w:rPr>
        <w:t>Organic Standard</w:t>
      </w:r>
      <w:r w:rsidRPr="00C92EE9">
        <w:rPr>
          <w:rFonts w:ascii="Times New Roman" w:hAnsi="Times New Roman" w:cs="Times New Roman"/>
        </w:rPr>
        <w:t xml:space="preserve"> </w:t>
      </w:r>
      <w:r w:rsidR="00C801FF" w:rsidRPr="00C92EE9">
        <w:rPr>
          <w:rFonts w:ascii="Times New Roman" w:hAnsi="Times New Roman" w:cs="Times New Roman"/>
        </w:rPr>
        <w:t>S</w:t>
      </w:r>
      <w:r w:rsidRPr="00C92EE9">
        <w:rPr>
          <w:rFonts w:ascii="Times New Roman" w:hAnsi="Times New Roman" w:cs="Times New Roman"/>
        </w:rPr>
        <w:t>ystem into disrepute and lo</w:t>
      </w:r>
      <w:r w:rsidR="00614C00" w:rsidRPr="00C92EE9">
        <w:rPr>
          <w:rFonts w:ascii="Times New Roman" w:hAnsi="Times New Roman" w:cs="Times New Roman"/>
        </w:rPr>
        <w:t>s</w:t>
      </w:r>
      <w:r w:rsidRPr="00C92EE9">
        <w:rPr>
          <w:rFonts w:ascii="Times New Roman" w:hAnsi="Times New Roman" w:cs="Times New Roman"/>
        </w:rPr>
        <w:t>s</w:t>
      </w:r>
      <w:r w:rsidR="00614C00" w:rsidRPr="00C92EE9">
        <w:rPr>
          <w:rFonts w:ascii="Times New Roman" w:hAnsi="Times New Roman" w:cs="Times New Roman"/>
        </w:rPr>
        <w:t xml:space="preserve"> of</w:t>
      </w:r>
      <w:r w:rsidRPr="00C92EE9">
        <w:rPr>
          <w:rFonts w:ascii="Times New Roman" w:hAnsi="Times New Roman" w:cs="Times New Roman"/>
        </w:rPr>
        <w:t xml:space="preserve"> public trust, and shall not make any statement regarding its p</w:t>
      </w:r>
      <w:r w:rsidR="00F13AB7" w:rsidRPr="00C92EE9">
        <w:rPr>
          <w:rFonts w:ascii="Times New Roman" w:hAnsi="Times New Roman" w:cs="Times New Roman"/>
        </w:rPr>
        <w:t xml:space="preserve">roduct certification of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may consider to be misleading or unauthorized.</w:t>
      </w:r>
    </w:p>
    <w:p w14:paraId="0D4B87ED" w14:textId="2B8D0053" w:rsidR="00830FE8" w:rsidRPr="00C92EE9" w:rsidRDefault="00614C00"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Colour p</w:t>
      </w:r>
      <w:r w:rsidR="00830FE8" w:rsidRPr="00C92EE9">
        <w:rPr>
          <w:rFonts w:ascii="Times New Roman" w:hAnsi="Times New Roman" w:cs="Times New Roman"/>
        </w:rPr>
        <w:t xml:space="preserve">hotocopies or electronic copies of original “paper” versions of the certificates may be in full </w:t>
      </w:r>
      <w:r w:rsidRPr="00C92EE9">
        <w:rPr>
          <w:rFonts w:ascii="Times New Roman" w:hAnsi="Times New Roman" w:cs="Times New Roman"/>
        </w:rPr>
        <w:t>colour</w:t>
      </w:r>
      <w:r w:rsidR="00830FE8" w:rsidRPr="00C92EE9">
        <w:rPr>
          <w:rFonts w:ascii="Times New Roman" w:hAnsi="Times New Roman" w:cs="Times New Roman"/>
        </w:rPr>
        <w:t xml:space="preserve">, and need to be </w:t>
      </w:r>
      <w:r w:rsidRPr="00C92EE9">
        <w:rPr>
          <w:rFonts w:ascii="Times New Roman" w:hAnsi="Times New Roman" w:cs="Times New Roman"/>
        </w:rPr>
        <w:t>WATERMARKED</w:t>
      </w:r>
      <w:r w:rsidR="00830FE8" w:rsidRPr="00C92EE9">
        <w:rPr>
          <w:rFonts w:ascii="Times New Roman" w:hAnsi="Times New Roman" w:cs="Times New Roman"/>
        </w:rPr>
        <w:t xml:space="preserve"> or otherwise marked as being a </w:t>
      </w:r>
      <w:r w:rsidRPr="00C92EE9">
        <w:rPr>
          <w:rFonts w:ascii="Times New Roman" w:hAnsi="Times New Roman" w:cs="Times New Roman"/>
        </w:rPr>
        <w:t>COPY</w:t>
      </w:r>
      <w:r w:rsidR="00830FE8" w:rsidRPr="00C92EE9">
        <w:rPr>
          <w:rFonts w:ascii="Times New Roman" w:hAnsi="Times New Roman" w:cs="Times New Roman"/>
        </w:rPr>
        <w:t xml:space="preserve"> of the original.</w:t>
      </w:r>
    </w:p>
    <w:p w14:paraId="25AA541C" w14:textId="7C684512" w:rsidR="00830FE8" w:rsidRPr="00C92EE9" w:rsidRDefault="00830FE8"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t>Electronic versions of the certificates prov</w:t>
      </w:r>
      <w:r w:rsidR="00274878" w:rsidRPr="00C92EE9">
        <w:rPr>
          <w:rFonts w:ascii="Times New Roman" w:hAnsi="Times New Roman" w:cs="Times New Roman"/>
        </w:rPr>
        <w:t xml:space="preserve">ided by MS Agroland Services </w:t>
      </w:r>
      <w:proofErr w:type="spellStart"/>
      <w:r w:rsidR="00274878" w:rsidRPr="00C92EE9">
        <w:rPr>
          <w:rFonts w:ascii="Times New Roman" w:hAnsi="Times New Roman" w:cs="Times New Roman"/>
        </w:rPr>
        <w:t>Pvt.</w:t>
      </w:r>
      <w:proofErr w:type="spellEnd"/>
      <w:r w:rsidR="00274878" w:rsidRPr="00C92EE9">
        <w:rPr>
          <w:rFonts w:ascii="Times New Roman" w:hAnsi="Times New Roman" w:cs="Times New Roman"/>
        </w:rPr>
        <w:t xml:space="preserve"> Ltd. (</w:t>
      </w:r>
      <w:proofErr w:type="spellStart"/>
      <w:r w:rsidR="00274878" w:rsidRPr="00C92EE9">
        <w:rPr>
          <w:rFonts w:ascii="Times New Roman" w:hAnsi="Times New Roman" w:cs="Times New Roman"/>
        </w:rPr>
        <w:t>Agrocert</w:t>
      </w:r>
      <w:proofErr w:type="spellEnd"/>
      <w:r w:rsidR="00274878" w:rsidRPr="00C92EE9">
        <w:rPr>
          <w:rFonts w:ascii="Times New Roman" w:hAnsi="Times New Roman" w:cs="Times New Roman"/>
        </w:rPr>
        <w:t>)</w:t>
      </w:r>
      <w:r w:rsidRPr="00C92EE9">
        <w:rPr>
          <w:rFonts w:ascii="Times New Roman" w:hAnsi="Times New Roman" w:cs="Times New Roman"/>
        </w:rPr>
        <w:t xml:space="preserve"> and identified as such, can be used by the certified client for publicity/promotional and/or printing purposes without being watermarked or otherwise marked as being a copy of the original.  The certificate can be used “as provi</w:t>
      </w:r>
      <w:r w:rsidR="000E5BB2" w:rsidRPr="00C92EE9">
        <w:rPr>
          <w:rFonts w:ascii="Times New Roman" w:hAnsi="Times New Roman" w:cs="Times New Roman"/>
        </w:rPr>
        <w:t>ded” by MS</w:t>
      </w:r>
      <w:r w:rsidRPr="00C92EE9">
        <w:rPr>
          <w:rFonts w:ascii="Times New Roman" w:hAnsi="Times New Roman" w:cs="Times New Roman"/>
        </w:rPr>
        <w:t xml:space="preserve"> 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and cannot be altered or modified.</w:t>
      </w:r>
    </w:p>
    <w:p w14:paraId="126974D1" w14:textId="3348C543" w:rsidR="00830FE8" w:rsidRPr="00C92EE9" w:rsidRDefault="00830FE8" w:rsidP="00F13AB7">
      <w:pPr>
        <w:widowControl w:val="0"/>
        <w:numPr>
          <w:ilvl w:val="1"/>
          <w:numId w:val="14"/>
        </w:numPr>
        <w:spacing w:after="0" w:line="360" w:lineRule="auto"/>
        <w:jc w:val="both"/>
        <w:rPr>
          <w:rFonts w:ascii="Times New Roman" w:hAnsi="Times New Roman" w:cs="Times New Roman"/>
        </w:rPr>
      </w:pPr>
      <w:r w:rsidRPr="00C92EE9">
        <w:rPr>
          <w:rFonts w:ascii="Times New Roman" w:hAnsi="Times New Roman" w:cs="Times New Roman"/>
        </w:rPr>
        <w:lastRenderedPageBreak/>
        <w:t xml:space="preserve">The right to use the certification mark by the organization cannot be assigned to or acquired by any other person, entity, or corporation (including through a change of ownership of the organization) </w:t>
      </w:r>
      <w:r w:rsidR="000E5BB2" w:rsidRPr="00C92EE9">
        <w:rPr>
          <w:rFonts w:ascii="Times New Roman" w:hAnsi="Times New Roman" w:cs="Times New Roman"/>
        </w:rPr>
        <w:t xml:space="preserve">without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Ltd.’s prior written consent.</w:t>
      </w:r>
    </w:p>
    <w:p w14:paraId="72B323B4" w14:textId="77777777" w:rsidR="00830FE8" w:rsidRPr="00C92EE9" w:rsidRDefault="00830FE8" w:rsidP="00F13AB7">
      <w:pPr>
        <w:pStyle w:val="BodyTextIndent"/>
        <w:numPr>
          <w:ilvl w:val="1"/>
          <w:numId w:val="14"/>
        </w:numPr>
        <w:tabs>
          <w:tab w:val="clear" w:pos="-1440"/>
          <w:tab w:val="left" w:pos="864"/>
        </w:tabs>
        <w:spacing w:line="360" w:lineRule="auto"/>
        <w:rPr>
          <w:rFonts w:ascii="Times New Roman" w:hAnsi="Times New Roman"/>
          <w:sz w:val="22"/>
          <w:szCs w:val="22"/>
        </w:rPr>
      </w:pPr>
      <w:r w:rsidRPr="00C92EE9">
        <w:rPr>
          <w:rFonts w:ascii="Times New Roman" w:hAnsi="Times New Roman"/>
          <w:sz w:val="22"/>
          <w:szCs w:val="22"/>
        </w:rPr>
        <w:t>Upon a reduction of the scope of certification, the client shall amend all advertising material referring to its certification to properly reflect the reduced scope.</w:t>
      </w:r>
    </w:p>
    <w:p w14:paraId="5D6DAFEB" w14:textId="14782522" w:rsidR="00830FE8" w:rsidRPr="00C92EE9" w:rsidRDefault="00830FE8" w:rsidP="00F13AB7">
      <w:pPr>
        <w:pStyle w:val="BodyTextIndent"/>
        <w:numPr>
          <w:ilvl w:val="1"/>
          <w:numId w:val="14"/>
        </w:numPr>
        <w:tabs>
          <w:tab w:val="clear" w:pos="-1440"/>
          <w:tab w:val="left" w:pos="864"/>
        </w:tabs>
        <w:spacing w:line="360" w:lineRule="auto"/>
        <w:rPr>
          <w:rFonts w:ascii="Times New Roman" w:hAnsi="Times New Roman"/>
          <w:sz w:val="22"/>
          <w:szCs w:val="22"/>
        </w:rPr>
      </w:pPr>
      <w:r w:rsidRPr="00C92EE9">
        <w:rPr>
          <w:rFonts w:ascii="Times New Roman" w:hAnsi="Times New Roman"/>
          <w:sz w:val="22"/>
          <w:szCs w:val="22"/>
        </w:rPr>
        <w:t>Upon withdrawal or termination of its certification, the client shall discontinue its use of all advertising material that contains a reference to certification, and take actions as required by the certification scheme and any other required measures as dire</w:t>
      </w:r>
      <w:r w:rsidR="000E5BB2" w:rsidRPr="00C92EE9">
        <w:rPr>
          <w:rFonts w:ascii="Times New Roman" w:hAnsi="Times New Roman"/>
          <w:sz w:val="22"/>
          <w:szCs w:val="22"/>
        </w:rPr>
        <w:t xml:space="preserve">cted by MS </w:t>
      </w:r>
      <w:r w:rsidRPr="00C92EE9">
        <w:rPr>
          <w:rFonts w:ascii="Times New Roman" w:hAnsi="Times New Roman"/>
          <w:sz w:val="22"/>
          <w:szCs w:val="22"/>
        </w:rPr>
        <w:t xml:space="preserve">Agroland Services Pvt. </w:t>
      </w:r>
      <w:r w:rsidR="00C801FF" w:rsidRPr="00C92EE9">
        <w:rPr>
          <w:rFonts w:ascii="Times New Roman" w:hAnsi="Times New Roman"/>
          <w:sz w:val="22"/>
          <w:szCs w:val="22"/>
        </w:rPr>
        <w:t>Ltd.</w:t>
      </w:r>
    </w:p>
    <w:p w14:paraId="5402AA34" w14:textId="21C2B3AA" w:rsidR="00830FE8" w:rsidRPr="00C92EE9" w:rsidRDefault="00830FE8" w:rsidP="00F13AB7">
      <w:pPr>
        <w:spacing w:after="0" w:line="360" w:lineRule="auto"/>
        <w:ind w:left="864"/>
        <w:jc w:val="both"/>
        <w:rPr>
          <w:rFonts w:ascii="Times New Roman" w:hAnsi="Times New Roman" w:cs="Times New Roman"/>
        </w:rPr>
      </w:pPr>
      <w:r w:rsidRPr="00C92EE9">
        <w:rPr>
          <w:rFonts w:ascii="Times New Roman" w:hAnsi="Times New Roman" w:cs="Times New Roman"/>
          <w:b/>
        </w:rPr>
        <w:t>Contractual obligation:</w:t>
      </w:r>
      <w:r w:rsidRPr="00C92EE9">
        <w:rPr>
          <w:rFonts w:ascii="Times New Roman" w:hAnsi="Times New Roman" w:cs="Times New Roman"/>
        </w:rPr>
        <w:t xml:space="preserve">  Correct use of the certificate, certification mark or accreditation mark is a contractual obligation and will be monitored at surveillance and certificate renewal assessments.  Any misuse of the certificate, certification mark by the client may result in suspension or withdrawal of the </w:t>
      </w:r>
      <w:r w:rsidR="00472C0E" w:rsidRPr="00C92EE9">
        <w:rPr>
          <w:rFonts w:ascii="Times New Roman" w:hAnsi="Times New Roman" w:cs="Times New Roman"/>
        </w:rPr>
        <w:t>certification-by- MS</w:t>
      </w:r>
      <w:r w:rsidRPr="00C92EE9">
        <w:rPr>
          <w:rFonts w:ascii="Times New Roman" w:hAnsi="Times New Roman" w:cs="Times New Roman"/>
        </w:rPr>
        <w:t xml:space="preserve"> 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w:t>
      </w:r>
      <w:r w:rsidR="00C801FF" w:rsidRPr="00C92EE9">
        <w:rPr>
          <w:rFonts w:ascii="Times New Roman" w:hAnsi="Times New Roman" w:cs="Times New Roman"/>
        </w:rPr>
        <w:t>Ltd.</w:t>
      </w:r>
      <w:r w:rsidR="00472C0E" w:rsidRPr="00C92EE9">
        <w:rPr>
          <w:rFonts w:ascii="Times New Roman" w:hAnsi="Times New Roman" w:cs="Times New Roman"/>
        </w:rPr>
        <w:t xml:space="preserve">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Ltd.’s considerations with respect to suspension or withdrawal will be as follows:</w:t>
      </w:r>
    </w:p>
    <w:p w14:paraId="054872F2" w14:textId="3B3604C1" w:rsidR="00830FE8" w:rsidRPr="00C92EE9" w:rsidRDefault="00830FE8" w:rsidP="00F13AB7">
      <w:pPr>
        <w:widowControl w:val="0"/>
        <w:numPr>
          <w:ilvl w:val="2"/>
          <w:numId w:val="14"/>
        </w:numPr>
        <w:spacing w:after="0" w:line="360" w:lineRule="auto"/>
        <w:jc w:val="both"/>
        <w:rPr>
          <w:rFonts w:ascii="Times New Roman" w:hAnsi="Times New Roman" w:cs="Times New Roman"/>
        </w:rPr>
      </w:pPr>
      <w:r w:rsidRPr="00C92EE9">
        <w:rPr>
          <w:rFonts w:ascii="Times New Roman" w:hAnsi="Times New Roman" w:cs="Times New Roman"/>
        </w:rPr>
        <w:t>Inadvertent misuse: with this activity, the organization will be required to immediately withdraw the offending materi</w:t>
      </w:r>
      <w:r w:rsidR="00472C0E" w:rsidRPr="00C92EE9">
        <w:rPr>
          <w:rFonts w:ascii="Times New Roman" w:hAnsi="Times New Roman" w:cs="Times New Roman"/>
        </w:rPr>
        <w:t xml:space="preserve">als, or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will suspend certification until the misuse is rectified.  Repeated inadvertent misuse will not be </w:t>
      </w:r>
      <w:r w:rsidR="006311E3" w:rsidRPr="00C92EE9">
        <w:rPr>
          <w:rFonts w:ascii="Times New Roman" w:hAnsi="Times New Roman" w:cs="Times New Roman"/>
        </w:rPr>
        <w:t>accepted</w:t>
      </w:r>
      <w:r w:rsidR="00472C0E" w:rsidRPr="00C92EE9">
        <w:rPr>
          <w:rFonts w:ascii="Times New Roman" w:hAnsi="Times New Roman" w:cs="Times New Roman"/>
        </w:rPr>
        <w:t xml:space="preserve"> by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and therefore will be cause for withdrawal of certification.</w:t>
      </w:r>
    </w:p>
    <w:p w14:paraId="476E7086" w14:textId="0B082870" w:rsidR="00830FE8" w:rsidRPr="00C92EE9" w:rsidRDefault="00830FE8" w:rsidP="00F13AB7">
      <w:pPr>
        <w:widowControl w:val="0"/>
        <w:numPr>
          <w:ilvl w:val="2"/>
          <w:numId w:val="14"/>
        </w:numPr>
        <w:spacing w:after="0" w:line="360" w:lineRule="auto"/>
        <w:jc w:val="both"/>
        <w:rPr>
          <w:rFonts w:ascii="Times New Roman" w:hAnsi="Times New Roman" w:cs="Times New Roman"/>
        </w:rPr>
      </w:pPr>
      <w:r w:rsidRPr="00C92EE9">
        <w:rPr>
          <w:rFonts w:ascii="Times New Roman" w:hAnsi="Times New Roman" w:cs="Times New Roman"/>
        </w:rPr>
        <w:t>Fraud: with an activity considered premeditated on the part of the organi</w:t>
      </w:r>
      <w:r w:rsidR="00472C0E" w:rsidRPr="00C92EE9">
        <w:rPr>
          <w:rFonts w:ascii="Times New Roman" w:hAnsi="Times New Roman" w:cs="Times New Roman"/>
        </w:rPr>
        <w:t xml:space="preserve">zation,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w:t>
      </w:r>
      <w:r w:rsidR="006311E3" w:rsidRPr="00C92EE9">
        <w:rPr>
          <w:rFonts w:ascii="Times New Roman" w:hAnsi="Times New Roman" w:cs="Times New Roman"/>
        </w:rPr>
        <w:t>may</w:t>
      </w:r>
      <w:r w:rsidRPr="00C92EE9">
        <w:rPr>
          <w:rFonts w:ascii="Times New Roman" w:hAnsi="Times New Roman" w:cs="Times New Roman"/>
        </w:rPr>
        <w:t xml:space="preserve"> withdraw certification and publish notices to that effect in the directory of certified companies.</w:t>
      </w:r>
    </w:p>
    <w:p w14:paraId="221262D1" w14:textId="77777777" w:rsidR="00830FE8" w:rsidRPr="00C92EE9" w:rsidRDefault="00830FE8" w:rsidP="00F13AB7">
      <w:pPr>
        <w:pStyle w:val="BodyTextIndent3"/>
        <w:tabs>
          <w:tab w:val="left" w:pos="-1440"/>
          <w:tab w:val="left" w:pos="360"/>
        </w:tabs>
        <w:spacing w:after="0" w:line="360" w:lineRule="auto"/>
        <w:ind w:left="1440" w:hanging="1440"/>
        <w:jc w:val="both"/>
        <w:rPr>
          <w:rFonts w:ascii="Times New Roman" w:hAnsi="Times New Roman"/>
          <w:sz w:val="22"/>
          <w:szCs w:val="22"/>
        </w:rPr>
      </w:pPr>
      <w:r w:rsidRPr="00C92EE9">
        <w:rPr>
          <w:rFonts w:ascii="Times New Roman" w:hAnsi="Times New Roman"/>
          <w:sz w:val="22"/>
          <w:szCs w:val="22"/>
        </w:rPr>
        <w:tab/>
      </w:r>
    </w:p>
    <w:p w14:paraId="3665B1FC" w14:textId="77777777" w:rsidR="00830FE8" w:rsidRPr="00C92EE9" w:rsidRDefault="00830FE8" w:rsidP="00F13AB7">
      <w:pPr>
        <w:pStyle w:val="BodyTextIndent3"/>
        <w:tabs>
          <w:tab w:val="left" w:pos="-1440"/>
          <w:tab w:val="left" w:pos="360"/>
        </w:tabs>
        <w:spacing w:after="0" w:line="360" w:lineRule="auto"/>
        <w:ind w:left="1440" w:hanging="1440"/>
        <w:jc w:val="both"/>
        <w:rPr>
          <w:rFonts w:ascii="Times New Roman" w:hAnsi="Times New Roman"/>
          <w:sz w:val="22"/>
          <w:szCs w:val="22"/>
        </w:rPr>
      </w:pPr>
      <w:r w:rsidRPr="00C92EE9">
        <w:rPr>
          <w:rFonts w:ascii="Times New Roman" w:hAnsi="Times New Roman"/>
          <w:b/>
          <w:sz w:val="22"/>
          <w:szCs w:val="22"/>
        </w:rPr>
        <w:t>Section 2:  Additional information</w:t>
      </w:r>
    </w:p>
    <w:p w14:paraId="7669E404" w14:textId="7374E4E2" w:rsidR="00830FE8" w:rsidRPr="00C92EE9" w:rsidRDefault="00830FE8" w:rsidP="00F13AB7">
      <w:pPr>
        <w:widowControl w:val="0"/>
        <w:numPr>
          <w:ilvl w:val="1"/>
          <w:numId w:val="15"/>
        </w:numPr>
        <w:spacing w:after="0" w:line="360" w:lineRule="auto"/>
        <w:jc w:val="both"/>
        <w:rPr>
          <w:rFonts w:ascii="Times New Roman" w:hAnsi="Times New Roman" w:cs="Times New Roman"/>
        </w:rPr>
      </w:pPr>
      <w:r w:rsidRPr="00C92EE9">
        <w:rPr>
          <w:rFonts w:ascii="Times New Roman" w:hAnsi="Times New Roman" w:cs="Times New Roman"/>
        </w:rPr>
        <w:t>If you have any questions as to whether your proposed use of the certification marks on an advertisement, brochure or other promotional material is in compliance with these guidelines, please send a sa</w:t>
      </w:r>
      <w:r w:rsidR="00F8390F" w:rsidRPr="00C92EE9">
        <w:rPr>
          <w:rFonts w:ascii="Times New Roman" w:hAnsi="Times New Roman" w:cs="Times New Roman"/>
        </w:rPr>
        <w:t xml:space="preserve">mple to MS </w:t>
      </w:r>
      <w:r w:rsidRPr="00C92EE9">
        <w:rPr>
          <w:rFonts w:ascii="Times New Roman" w:hAnsi="Times New Roman" w:cs="Times New Roman"/>
        </w:rPr>
        <w:t xml:space="preserve">Agroland Services </w:t>
      </w:r>
      <w:proofErr w:type="spellStart"/>
      <w:r w:rsidRPr="00C92EE9">
        <w:rPr>
          <w:rFonts w:ascii="Times New Roman" w:hAnsi="Times New Roman" w:cs="Times New Roman"/>
        </w:rPr>
        <w:t>Pvt.</w:t>
      </w:r>
      <w:proofErr w:type="spellEnd"/>
      <w:r w:rsidRPr="00C92EE9">
        <w:rPr>
          <w:rFonts w:ascii="Times New Roman" w:hAnsi="Times New Roman" w:cs="Times New Roman"/>
        </w:rPr>
        <w:t xml:space="preserve"> Ltd. for review.</w:t>
      </w:r>
    </w:p>
    <w:p w14:paraId="575D54A1" w14:textId="1E9B0C00" w:rsidR="00830FE8" w:rsidRPr="00C92EE9" w:rsidRDefault="00830FE8" w:rsidP="00F13AB7">
      <w:pPr>
        <w:widowControl w:val="0"/>
        <w:numPr>
          <w:ilvl w:val="1"/>
          <w:numId w:val="15"/>
        </w:numPr>
        <w:spacing w:after="0" w:line="360" w:lineRule="auto"/>
        <w:jc w:val="both"/>
        <w:rPr>
          <w:rFonts w:ascii="Times New Roman" w:hAnsi="Times New Roman" w:cs="Times New Roman"/>
        </w:rPr>
      </w:pPr>
      <w:r w:rsidRPr="00C92EE9">
        <w:rPr>
          <w:rFonts w:ascii="Times New Roman" w:hAnsi="Times New Roman" w:cs="Times New Roman"/>
        </w:rPr>
        <w:t>For the use of the certification mark on electronic documentation (</w:t>
      </w:r>
      <w:r w:rsidR="00C801FF" w:rsidRPr="00C92EE9">
        <w:rPr>
          <w:rFonts w:ascii="Times New Roman" w:hAnsi="Times New Roman" w:cs="Times New Roman"/>
        </w:rPr>
        <w:t>i.e.,</w:t>
      </w:r>
      <w:r w:rsidRPr="00C92EE9">
        <w:rPr>
          <w:rFonts w:ascii="Times New Roman" w:hAnsi="Times New Roman" w:cs="Times New Roman"/>
        </w:rPr>
        <w:t xml:space="preserve"> websites), the same rules as stated in these guidelines apply.</w:t>
      </w:r>
    </w:p>
    <w:p w14:paraId="20A1662C" w14:textId="77777777" w:rsidR="00830FE8" w:rsidRPr="00C92EE9" w:rsidRDefault="00830FE8" w:rsidP="00F13AB7">
      <w:pPr>
        <w:pStyle w:val="BodyText"/>
        <w:tabs>
          <w:tab w:val="left" w:pos="1080"/>
        </w:tabs>
        <w:spacing w:after="0" w:line="360" w:lineRule="auto"/>
        <w:jc w:val="both"/>
        <w:rPr>
          <w:rFonts w:ascii="Times New Roman" w:hAnsi="Times New Roman"/>
          <w:b/>
          <w:snapToGrid/>
          <w:sz w:val="22"/>
          <w:szCs w:val="22"/>
        </w:rPr>
      </w:pPr>
      <w:r w:rsidRPr="00C92EE9">
        <w:rPr>
          <w:rFonts w:ascii="Times New Roman" w:hAnsi="Times New Roman"/>
          <w:b/>
          <w:snapToGrid/>
          <w:sz w:val="22"/>
          <w:szCs w:val="22"/>
        </w:rPr>
        <w:t xml:space="preserve">Section 3:  Use of accreditation body marks </w:t>
      </w:r>
    </w:p>
    <w:p w14:paraId="312CBFD0" w14:textId="2FB043D9" w:rsidR="00830FE8" w:rsidRPr="00C92EE9" w:rsidRDefault="00830FE8" w:rsidP="00F13AB7">
      <w:pPr>
        <w:pStyle w:val="NormalWeb"/>
        <w:numPr>
          <w:ilvl w:val="1"/>
          <w:numId w:val="16"/>
        </w:numPr>
        <w:tabs>
          <w:tab w:val="clear" w:pos="720"/>
          <w:tab w:val="left" w:pos="1080"/>
        </w:tabs>
        <w:spacing w:before="0" w:beforeAutospacing="0" w:after="0" w:line="360" w:lineRule="auto"/>
        <w:ind w:left="1080"/>
        <w:jc w:val="both"/>
        <w:rPr>
          <w:color w:val="404040"/>
          <w:sz w:val="22"/>
          <w:szCs w:val="22"/>
          <w:lang w:val="en"/>
        </w:rPr>
      </w:pPr>
      <w:r w:rsidRPr="00C92EE9">
        <w:rPr>
          <w:color w:val="404040"/>
          <w:sz w:val="22"/>
          <w:szCs w:val="22"/>
          <w:lang w:val="en"/>
        </w:rPr>
        <w:lastRenderedPageBreak/>
        <w:t xml:space="preserve">When permitted, the client is only authorized to use the accreditation marks provided by </w:t>
      </w:r>
      <w:r w:rsidR="00F13AB7" w:rsidRPr="00C92EE9">
        <w:rPr>
          <w:color w:val="404040"/>
          <w:sz w:val="22"/>
          <w:szCs w:val="22"/>
          <w:lang w:val="en"/>
        </w:rPr>
        <w:t>MS ASPL</w:t>
      </w:r>
      <w:r w:rsidR="00C94B4B" w:rsidRPr="00C92EE9">
        <w:rPr>
          <w:color w:val="404040"/>
          <w:sz w:val="22"/>
          <w:szCs w:val="22"/>
          <w:lang w:val="en"/>
        </w:rPr>
        <w:t xml:space="preserve"> </w:t>
      </w:r>
      <w:r w:rsidRPr="00C92EE9">
        <w:rPr>
          <w:color w:val="404040"/>
          <w:sz w:val="22"/>
          <w:szCs w:val="22"/>
          <w:lang w:val="en"/>
        </w:rPr>
        <w:t xml:space="preserve">and appearing on the certificates issued to the client by </w:t>
      </w:r>
      <w:r w:rsidR="00F13AB7" w:rsidRPr="00C92EE9">
        <w:rPr>
          <w:color w:val="404040"/>
          <w:sz w:val="22"/>
          <w:szCs w:val="22"/>
          <w:lang w:val="en"/>
        </w:rPr>
        <w:t>MS ASPL</w:t>
      </w:r>
      <w:r w:rsidR="00C801FF" w:rsidRPr="00C92EE9">
        <w:rPr>
          <w:color w:val="404040"/>
          <w:sz w:val="22"/>
          <w:szCs w:val="22"/>
          <w:lang w:val="en"/>
        </w:rPr>
        <w:t xml:space="preserve"> </w:t>
      </w:r>
      <w:r w:rsidR="00C94B4B" w:rsidRPr="00C92EE9">
        <w:rPr>
          <w:color w:val="404040"/>
          <w:sz w:val="22"/>
          <w:szCs w:val="22"/>
          <w:lang w:val="en"/>
        </w:rPr>
        <w:t>a</w:t>
      </w:r>
      <w:r w:rsidR="00C801FF" w:rsidRPr="00C92EE9">
        <w:rPr>
          <w:color w:val="404040"/>
          <w:sz w:val="22"/>
          <w:szCs w:val="22"/>
          <w:lang w:val="en"/>
        </w:rPr>
        <w:t xml:space="preserve">s per </w:t>
      </w:r>
      <w:r w:rsidR="00112902" w:rsidRPr="00C92EE9">
        <w:rPr>
          <w:color w:val="404040"/>
          <w:sz w:val="22"/>
          <w:szCs w:val="22"/>
          <w:lang w:val="en"/>
        </w:rPr>
        <w:t>“</w:t>
      </w:r>
      <w:r w:rsidR="00C801FF" w:rsidRPr="00C92EE9">
        <w:rPr>
          <w:color w:val="404040"/>
          <w:sz w:val="22"/>
          <w:szCs w:val="22"/>
          <w:lang w:val="en"/>
        </w:rPr>
        <w:t>procedure of accreditation claims and use of the IOAS accreditation symbol (ASPL-</w:t>
      </w:r>
      <w:r w:rsidR="00333254" w:rsidRPr="00C92EE9">
        <w:rPr>
          <w:color w:val="404040"/>
          <w:sz w:val="22"/>
          <w:szCs w:val="22"/>
          <w:lang w:val="en"/>
        </w:rPr>
        <w:t>CD-</w:t>
      </w:r>
      <w:r w:rsidR="00C801FF" w:rsidRPr="00C92EE9">
        <w:rPr>
          <w:color w:val="404040"/>
          <w:sz w:val="22"/>
          <w:szCs w:val="22"/>
          <w:lang w:val="en"/>
        </w:rPr>
        <w:t>PR-28)</w:t>
      </w:r>
      <w:r w:rsidR="00112902" w:rsidRPr="00C92EE9">
        <w:rPr>
          <w:color w:val="404040"/>
          <w:sz w:val="22"/>
          <w:szCs w:val="22"/>
          <w:lang w:val="en"/>
        </w:rPr>
        <w:t>”.</w:t>
      </w:r>
    </w:p>
    <w:p w14:paraId="1CC7664E" w14:textId="622892DC" w:rsidR="00830FE8" w:rsidRPr="00C92EE9" w:rsidRDefault="00830FE8" w:rsidP="00F13AB7">
      <w:pPr>
        <w:pStyle w:val="BodyText"/>
        <w:tabs>
          <w:tab w:val="left" w:pos="1080"/>
        </w:tabs>
        <w:spacing w:after="0" w:line="360" w:lineRule="auto"/>
        <w:jc w:val="both"/>
        <w:rPr>
          <w:rFonts w:ascii="Times New Roman" w:hAnsi="Times New Roman"/>
          <w:b/>
          <w:snapToGrid/>
          <w:sz w:val="22"/>
          <w:szCs w:val="22"/>
        </w:rPr>
      </w:pPr>
      <w:r w:rsidRPr="00C92EE9">
        <w:rPr>
          <w:rFonts w:ascii="Times New Roman" w:hAnsi="Times New Roman"/>
          <w:b/>
          <w:snapToGrid/>
          <w:sz w:val="22"/>
          <w:szCs w:val="22"/>
        </w:rPr>
        <w:t xml:space="preserve">Section 4:  Use of </w:t>
      </w:r>
      <w:r w:rsidR="00C801FF" w:rsidRPr="00C92EE9">
        <w:rPr>
          <w:rFonts w:ascii="Times New Roman" w:hAnsi="Times New Roman"/>
          <w:b/>
          <w:snapToGrid/>
          <w:sz w:val="22"/>
          <w:szCs w:val="22"/>
        </w:rPr>
        <w:t>Organic Standard Certification Marks</w:t>
      </w:r>
    </w:p>
    <w:p w14:paraId="4D4AD230" w14:textId="087F8C29" w:rsidR="00C801FF" w:rsidRPr="00C92EE9" w:rsidRDefault="00830FE8" w:rsidP="00F13AB7">
      <w:pPr>
        <w:pStyle w:val="BodyText"/>
        <w:tabs>
          <w:tab w:val="left" w:pos="1080"/>
        </w:tabs>
        <w:spacing w:after="0" w:line="360" w:lineRule="auto"/>
        <w:jc w:val="both"/>
        <w:rPr>
          <w:rFonts w:ascii="Times New Roman" w:hAnsi="Times New Roman"/>
          <w:b/>
          <w:snapToGrid/>
          <w:sz w:val="22"/>
          <w:szCs w:val="22"/>
        </w:rPr>
      </w:pPr>
      <w:r w:rsidRPr="00C92EE9">
        <w:rPr>
          <w:rFonts w:ascii="Times New Roman" w:hAnsi="Times New Roman"/>
          <w:bCs/>
          <w:snapToGrid/>
          <w:sz w:val="22"/>
          <w:szCs w:val="22"/>
        </w:rPr>
        <w:t>4.1</w:t>
      </w:r>
      <w:r w:rsidR="00C801FF" w:rsidRPr="00C92EE9">
        <w:rPr>
          <w:rFonts w:ascii="Times New Roman" w:hAnsi="Times New Roman"/>
          <w:b/>
          <w:snapToGrid/>
          <w:sz w:val="22"/>
          <w:szCs w:val="22"/>
        </w:rPr>
        <w:t xml:space="preserve"> </w:t>
      </w:r>
      <w:r w:rsidR="002071C5" w:rsidRPr="00C92EE9">
        <w:rPr>
          <w:rFonts w:ascii="Times New Roman" w:hAnsi="Times New Roman"/>
          <w:b/>
          <w:snapToGrid/>
          <w:sz w:val="22"/>
          <w:szCs w:val="22"/>
        </w:rPr>
        <w:t>Use of licenses, certificates and marks of conformity as per COR</w:t>
      </w:r>
    </w:p>
    <w:p w14:paraId="2A1C2D91"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Application for certification:</w:t>
      </w:r>
    </w:p>
    <w:p w14:paraId="160CE700" w14:textId="77777777" w:rsidR="00434CE9" w:rsidRPr="00A04AC8" w:rsidRDefault="00434CE9" w:rsidP="00434CE9">
      <w:pPr>
        <w:rPr>
          <w:rFonts w:ascii="Times New Roman" w:hAnsi="Times New Roman" w:cs="Times New Roman"/>
          <w:bCs/>
          <w:highlight w:val="yellow"/>
        </w:rPr>
      </w:pPr>
      <w:r w:rsidRPr="00A04AC8">
        <w:rPr>
          <w:rFonts w:ascii="Times New Roman" w:hAnsi="Times New Roman" w:cs="Times New Roman"/>
          <w:bCs/>
          <w:highlight w:val="yellow"/>
        </w:rPr>
        <w:t>Any person who wishes to package or label an organic product, other than a product in respect of which they hold a certificate must apply in writing to the certification body for certification of the activities.</w:t>
      </w:r>
    </w:p>
    <w:p w14:paraId="08069DE1" w14:textId="77777777" w:rsidR="00434CE9" w:rsidRPr="00A04AC8" w:rsidRDefault="00434CE9" w:rsidP="00434CE9">
      <w:pPr>
        <w:rPr>
          <w:rFonts w:ascii="Times New Roman" w:hAnsi="Times New Roman" w:cs="Times New Roman"/>
          <w:bCs/>
          <w:highlight w:val="yellow"/>
        </w:rPr>
      </w:pPr>
    </w:p>
    <w:p w14:paraId="00E38108"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Application Content</w:t>
      </w:r>
    </w:p>
    <w:p w14:paraId="32D9BD8A" w14:textId="77777777" w:rsidR="00434CE9" w:rsidRPr="00A04AC8" w:rsidRDefault="00434CE9" w:rsidP="00434CE9">
      <w:pPr>
        <w:rPr>
          <w:rFonts w:ascii="Times New Roman" w:hAnsi="Times New Roman" w:cs="Times New Roman"/>
          <w:bCs/>
          <w:highlight w:val="yellow"/>
        </w:rPr>
      </w:pPr>
      <w:r w:rsidRPr="00A04AC8">
        <w:rPr>
          <w:rFonts w:ascii="Times New Roman" w:hAnsi="Times New Roman" w:cs="Times New Roman"/>
          <w:bCs/>
          <w:highlight w:val="yellow"/>
        </w:rPr>
        <w:t>The application must contain.</w:t>
      </w:r>
    </w:p>
    <w:p w14:paraId="6649225C" w14:textId="77777777" w:rsidR="00434CE9" w:rsidRPr="00A04AC8" w:rsidRDefault="00434CE9" w:rsidP="00434CE9">
      <w:pPr>
        <w:pStyle w:val="ListParagraph"/>
        <w:numPr>
          <w:ilvl w:val="0"/>
          <w:numId w:val="27"/>
        </w:numPr>
        <w:spacing w:after="160" w:line="259" w:lineRule="auto"/>
        <w:rPr>
          <w:rFonts w:ascii="Times New Roman" w:hAnsi="Times New Roman" w:cs="Times New Roman"/>
          <w:bCs/>
          <w:highlight w:val="yellow"/>
        </w:rPr>
      </w:pPr>
      <w:r w:rsidRPr="00A04AC8">
        <w:rPr>
          <w:rFonts w:ascii="Times New Roman" w:hAnsi="Times New Roman" w:cs="Times New Roman"/>
          <w:bCs/>
          <w:highlight w:val="yellow"/>
        </w:rPr>
        <w:t>Indication of the type of organic product.</w:t>
      </w:r>
    </w:p>
    <w:p w14:paraId="1EB816DA" w14:textId="77777777" w:rsidR="00434CE9" w:rsidRPr="00A04AC8" w:rsidRDefault="00434CE9" w:rsidP="00434CE9">
      <w:pPr>
        <w:pStyle w:val="ListParagraph"/>
        <w:numPr>
          <w:ilvl w:val="0"/>
          <w:numId w:val="27"/>
        </w:numPr>
        <w:spacing w:after="160" w:line="259" w:lineRule="auto"/>
        <w:rPr>
          <w:rFonts w:ascii="Times New Roman" w:hAnsi="Times New Roman" w:cs="Times New Roman"/>
          <w:bCs/>
          <w:highlight w:val="yellow"/>
        </w:rPr>
      </w:pPr>
      <w:r w:rsidRPr="00A04AC8">
        <w:rPr>
          <w:rFonts w:ascii="Times New Roman" w:hAnsi="Times New Roman" w:cs="Times New Roman"/>
          <w:bCs/>
          <w:highlight w:val="yellow"/>
        </w:rPr>
        <w:t>Statement that sets out the substances and materials that the applicant will use to package or label the organic product and describes the manner in which those substances and materials will be used.</w:t>
      </w:r>
    </w:p>
    <w:p w14:paraId="175168E3" w14:textId="77777777" w:rsidR="00434CE9" w:rsidRPr="00A04AC8" w:rsidRDefault="00434CE9" w:rsidP="00434CE9">
      <w:pPr>
        <w:pStyle w:val="ListParagraph"/>
        <w:rPr>
          <w:rFonts w:ascii="Times New Roman" w:hAnsi="Times New Roman" w:cs="Times New Roman"/>
          <w:bCs/>
          <w:highlight w:val="yellow"/>
        </w:rPr>
      </w:pPr>
      <w:r w:rsidRPr="00A04AC8">
        <w:rPr>
          <w:rFonts w:ascii="Times New Roman" w:hAnsi="Times New Roman" w:cs="Times New Roman"/>
          <w:bCs/>
          <w:highlight w:val="yellow"/>
        </w:rPr>
        <w:t>OR</w:t>
      </w:r>
    </w:p>
    <w:p w14:paraId="29318F14" w14:textId="77777777" w:rsidR="00434CE9" w:rsidRPr="00A04AC8" w:rsidRDefault="00434CE9" w:rsidP="00434CE9">
      <w:pPr>
        <w:pStyle w:val="ListParagraph"/>
        <w:rPr>
          <w:rFonts w:ascii="Times New Roman" w:hAnsi="Times New Roman" w:cs="Times New Roman"/>
          <w:bCs/>
          <w:highlight w:val="yellow"/>
        </w:rPr>
      </w:pPr>
      <w:r w:rsidRPr="00A04AC8">
        <w:rPr>
          <w:rFonts w:ascii="Times New Roman" w:hAnsi="Times New Roman" w:cs="Times New Roman"/>
          <w:bCs/>
          <w:highlight w:val="yellow"/>
        </w:rPr>
        <w:t xml:space="preserve">The client has to provide the substances list with the percentage used to make the organic product. </w:t>
      </w:r>
    </w:p>
    <w:p w14:paraId="6D4AB819" w14:textId="3AC9DBD9" w:rsidR="00434CE9" w:rsidRPr="00A04AC8" w:rsidRDefault="00434CE9" w:rsidP="00434CE9">
      <w:pPr>
        <w:pStyle w:val="ListParagraph"/>
        <w:numPr>
          <w:ilvl w:val="0"/>
          <w:numId w:val="27"/>
        </w:numPr>
        <w:spacing w:after="160" w:line="259" w:lineRule="auto"/>
        <w:rPr>
          <w:rFonts w:ascii="Times New Roman" w:hAnsi="Times New Roman" w:cs="Times New Roman"/>
          <w:bCs/>
          <w:highlight w:val="yellow"/>
        </w:rPr>
      </w:pPr>
      <w:r w:rsidRPr="00A04AC8">
        <w:rPr>
          <w:rFonts w:ascii="Times New Roman" w:hAnsi="Times New Roman" w:cs="Times New Roman"/>
          <w:bCs/>
          <w:highlight w:val="yellow"/>
        </w:rPr>
        <w:t xml:space="preserve">The operator has to provide a document that sets out in detail the method that the applicant will use to package or label the organic product and the control mechanisms that the applicant will put in place to ensure that those methods meet </w:t>
      </w:r>
      <w:r w:rsidR="009455A9" w:rsidRPr="00A04AC8">
        <w:rPr>
          <w:rFonts w:ascii="Times New Roman" w:hAnsi="Times New Roman" w:cs="Times New Roman"/>
          <w:bCs/>
          <w:highlight w:val="yellow"/>
        </w:rPr>
        <w:t xml:space="preserve">the requirement as per </w:t>
      </w:r>
      <w:proofErr w:type="gramStart"/>
      <w:r w:rsidR="009455A9" w:rsidRPr="00A04AC8">
        <w:rPr>
          <w:rFonts w:ascii="Times New Roman" w:hAnsi="Times New Roman" w:cs="Times New Roman"/>
          <w:bCs/>
          <w:highlight w:val="yellow"/>
        </w:rPr>
        <w:t>the  CAN</w:t>
      </w:r>
      <w:proofErr w:type="gramEnd"/>
      <w:r w:rsidR="009455A9" w:rsidRPr="00A04AC8">
        <w:rPr>
          <w:rFonts w:ascii="Times New Roman" w:hAnsi="Times New Roman" w:cs="Times New Roman"/>
          <w:bCs/>
          <w:highlight w:val="yellow"/>
        </w:rPr>
        <w:t xml:space="preserve">/CGSB-32.310. 2020 &amp; SFCR -13 </w:t>
      </w:r>
    </w:p>
    <w:p w14:paraId="66857C02"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Certificate</w:t>
      </w:r>
    </w:p>
    <w:p w14:paraId="29F34C58" w14:textId="700B3534" w:rsidR="00434CE9" w:rsidRPr="00A04AC8" w:rsidRDefault="00434CE9" w:rsidP="00434CE9">
      <w:pPr>
        <w:rPr>
          <w:rFonts w:ascii="Times New Roman" w:hAnsi="Times New Roman" w:cs="Times New Roman"/>
          <w:bCs/>
          <w:highlight w:val="yellow"/>
        </w:rPr>
      </w:pPr>
      <w:r w:rsidRPr="00A04AC8">
        <w:rPr>
          <w:rFonts w:ascii="Times New Roman" w:hAnsi="Times New Roman" w:cs="Times New Roman"/>
          <w:bCs/>
          <w:highlight w:val="yellow"/>
        </w:rPr>
        <w:t>The certification body must provide the applicant with a certificate that confirms the certification of the packaging or labelling of the organic product and that indicates the type of organic product to which it applies and the period of validity.</w:t>
      </w:r>
    </w:p>
    <w:p w14:paraId="75C489DB"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 xml:space="preserve">Period Validity </w:t>
      </w:r>
    </w:p>
    <w:p w14:paraId="0FE9981D" w14:textId="77777777" w:rsidR="00434CE9" w:rsidRPr="00A04AC8" w:rsidRDefault="00434CE9" w:rsidP="00434CE9">
      <w:pPr>
        <w:rPr>
          <w:rFonts w:ascii="Times New Roman" w:hAnsi="Times New Roman" w:cs="Times New Roman"/>
          <w:bCs/>
          <w:highlight w:val="yellow"/>
        </w:rPr>
      </w:pPr>
      <w:r w:rsidRPr="00A04AC8">
        <w:rPr>
          <w:rFonts w:ascii="Times New Roman" w:hAnsi="Times New Roman" w:cs="Times New Roman"/>
          <w:bCs/>
          <w:highlight w:val="yellow"/>
        </w:rPr>
        <w:t>The Certification of the packaging or labelling of an organic product is valid for 12 months beginning on the day on which it is granted.</w:t>
      </w:r>
    </w:p>
    <w:p w14:paraId="0F7D4643"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Labelling and Advertising.</w:t>
      </w:r>
    </w:p>
    <w:p w14:paraId="53FD34E2" w14:textId="77777777" w:rsidR="00434CE9" w:rsidRPr="00A04AC8" w:rsidRDefault="00434CE9" w:rsidP="00434CE9">
      <w:pPr>
        <w:pStyle w:val="ListParagraph"/>
        <w:numPr>
          <w:ilvl w:val="0"/>
          <w:numId w:val="26"/>
        </w:numPr>
        <w:spacing w:after="160" w:line="259" w:lineRule="auto"/>
        <w:rPr>
          <w:rFonts w:ascii="Times New Roman" w:hAnsi="Times New Roman" w:cs="Times New Roman"/>
          <w:b/>
          <w:bCs/>
          <w:highlight w:val="yellow"/>
        </w:rPr>
      </w:pPr>
      <w:r w:rsidRPr="00A04AC8">
        <w:rPr>
          <w:rFonts w:ascii="Times New Roman" w:hAnsi="Times New Roman" w:cs="Times New Roman"/>
          <w:b/>
          <w:bCs/>
          <w:highlight w:val="yellow"/>
        </w:rPr>
        <w:t xml:space="preserve">Organic </w:t>
      </w:r>
    </w:p>
    <w:p w14:paraId="33E292F3" w14:textId="77777777" w:rsidR="00434CE9" w:rsidRPr="00A04AC8" w:rsidRDefault="00434CE9" w:rsidP="00434CE9">
      <w:pPr>
        <w:tabs>
          <w:tab w:val="num" w:pos="1440"/>
        </w:tabs>
        <w:rPr>
          <w:rFonts w:ascii="Times New Roman" w:hAnsi="Times New Roman" w:cs="Times New Roman"/>
          <w:highlight w:val="yellow"/>
        </w:rPr>
      </w:pPr>
      <w:r w:rsidRPr="00A04AC8">
        <w:rPr>
          <w:rFonts w:ascii="Times New Roman" w:hAnsi="Times New Roman" w:cs="Times New Roman"/>
          <w:highlight w:val="yellow"/>
        </w:rPr>
        <w:lastRenderedPageBreak/>
        <w:t xml:space="preserve"> The expressions of “organic”, “organically grown”, “organically raised” and “organically produced” any similar expressions, including abbreviations of, symbols for, and phonetic renderings of those expressions, may be shown on the label or used in the advertisement of a food commodity with the below reference of </w:t>
      </w:r>
    </w:p>
    <w:p w14:paraId="162C4DBF" w14:textId="77777777" w:rsidR="00434CE9" w:rsidRPr="00A04AC8" w:rsidRDefault="00434CE9" w:rsidP="00434CE9">
      <w:pPr>
        <w:tabs>
          <w:tab w:val="num" w:pos="1440"/>
        </w:tabs>
        <w:rPr>
          <w:rFonts w:ascii="Times New Roman" w:hAnsi="Times New Roman" w:cs="Times New Roman"/>
          <w:highlight w:val="yellow"/>
        </w:rPr>
      </w:pPr>
      <w:r w:rsidRPr="00A04AC8">
        <w:rPr>
          <w:rFonts w:ascii="Times New Roman" w:hAnsi="Times New Roman" w:cs="Times New Roman"/>
          <w:b/>
          <w:bCs/>
          <w:highlight w:val="yellow"/>
        </w:rPr>
        <w:t xml:space="preserve"> (a)</w:t>
      </w:r>
      <w:r w:rsidRPr="00A04AC8">
        <w:rPr>
          <w:rFonts w:ascii="Times New Roman" w:hAnsi="Times New Roman" w:cs="Times New Roman"/>
          <w:highlight w:val="yellow"/>
        </w:rPr>
        <w:t> the food commodity is an organic product.</w:t>
      </w:r>
    </w:p>
    <w:p w14:paraId="3CAF4738" w14:textId="77777777" w:rsidR="00434CE9" w:rsidRPr="00A04AC8" w:rsidRDefault="00434CE9" w:rsidP="00434CE9">
      <w:pPr>
        <w:tabs>
          <w:tab w:val="num" w:pos="1440"/>
        </w:tabs>
        <w:rPr>
          <w:rFonts w:ascii="Times New Roman" w:hAnsi="Times New Roman" w:cs="Times New Roman"/>
          <w:highlight w:val="yellow"/>
        </w:rPr>
      </w:pPr>
      <w:r w:rsidRPr="00A04AC8">
        <w:rPr>
          <w:rFonts w:ascii="Times New Roman" w:hAnsi="Times New Roman" w:cs="Times New Roman"/>
          <w:b/>
          <w:bCs/>
          <w:highlight w:val="yellow"/>
        </w:rPr>
        <w:t>(b)</w:t>
      </w:r>
      <w:r w:rsidRPr="00A04AC8">
        <w:rPr>
          <w:rFonts w:ascii="Times New Roman" w:hAnsi="Times New Roman" w:cs="Times New Roman"/>
          <w:highlight w:val="yellow"/>
        </w:rPr>
        <w:t> in the case of a multi-ingredient food commodity, at least 95% of its contents are organic products.</w:t>
      </w:r>
    </w:p>
    <w:p w14:paraId="2B4BF6FA" w14:textId="77777777" w:rsidR="00434CE9" w:rsidRPr="00A04AC8" w:rsidRDefault="00434CE9" w:rsidP="00434CE9">
      <w:pPr>
        <w:tabs>
          <w:tab w:val="num" w:pos="1440"/>
        </w:tabs>
        <w:rPr>
          <w:rFonts w:ascii="Times New Roman" w:hAnsi="Times New Roman" w:cs="Times New Roman"/>
          <w:highlight w:val="yellow"/>
        </w:rPr>
      </w:pPr>
      <w:r w:rsidRPr="00A04AC8">
        <w:rPr>
          <w:rFonts w:ascii="Times New Roman" w:hAnsi="Times New Roman" w:cs="Times New Roman"/>
          <w:b/>
          <w:bCs/>
          <w:highlight w:val="yellow"/>
        </w:rPr>
        <w:t xml:space="preserve"> B- Organic ingredients</w:t>
      </w:r>
    </w:p>
    <w:p w14:paraId="1C4EA12D" w14:textId="77777777" w:rsidR="00434CE9" w:rsidRPr="00A04AC8" w:rsidRDefault="00434CE9" w:rsidP="00434CE9">
      <w:pPr>
        <w:rPr>
          <w:rFonts w:ascii="Times New Roman" w:hAnsi="Times New Roman" w:cs="Times New Roman"/>
          <w:highlight w:val="yellow"/>
        </w:rPr>
      </w:pPr>
      <w:r w:rsidRPr="00A04AC8">
        <w:rPr>
          <w:rFonts w:ascii="Times New Roman" w:hAnsi="Times New Roman" w:cs="Times New Roman"/>
          <w:highlight w:val="yellow"/>
        </w:rPr>
        <w:t xml:space="preserve">A multi-ingredient food commodity is an organic product but less than 95% of its contents are organic products, it may be labelled with or advertised using the expression “organic </w:t>
      </w:r>
      <w:proofErr w:type="gramStart"/>
      <w:r w:rsidRPr="00A04AC8">
        <w:rPr>
          <w:rFonts w:ascii="Times New Roman" w:hAnsi="Times New Roman" w:cs="Times New Roman"/>
          <w:highlight w:val="yellow"/>
        </w:rPr>
        <w:t>ingredients”  if</w:t>
      </w:r>
      <w:proofErr w:type="gramEnd"/>
      <w:r w:rsidRPr="00A04AC8">
        <w:rPr>
          <w:rFonts w:ascii="Times New Roman" w:hAnsi="Times New Roman" w:cs="Times New Roman"/>
          <w:highlight w:val="yellow"/>
        </w:rPr>
        <w:t xml:space="preserve"> that expression is</w:t>
      </w:r>
    </w:p>
    <w:p w14:paraId="0F89F259" w14:textId="77777777" w:rsidR="00434CE9" w:rsidRPr="00A04AC8" w:rsidRDefault="00434CE9" w:rsidP="00434CE9">
      <w:pPr>
        <w:numPr>
          <w:ilvl w:val="1"/>
          <w:numId w:val="23"/>
        </w:numPr>
        <w:spacing w:after="160" w:line="259" w:lineRule="auto"/>
        <w:rPr>
          <w:rFonts w:ascii="Times New Roman" w:hAnsi="Times New Roman" w:cs="Times New Roman"/>
          <w:highlight w:val="yellow"/>
        </w:rPr>
      </w:pPr>
      <w:r w:rsidRPr="00A04AC8">
        <w:rPr>
          <w:rFonts w:ascii="Times New Roman" w:hAnsi="Times New Roman" w:cs="Times New Roman"/>
          <w:b/>
          <w:bCs/>
          <w:highlight w:val="yellow"/>
        </w:rPr>
        <w:t>(a)</w:t>
      </w:r>
      <w:r w:rsidRPr="00A04AC8">
        <w:rPr>
          <w:rFonts w:ascii="Times New Roman" w:hAnsi="Times New Roman" w:cs="Times New Roman"/>
          <w:highlight w:val="yellow"/>
        </w:rPr>
        <w:t> immediately preceded by the percentage of its contents that are organic products, rounded down to the nearest whole number.</w:t>
      </w:r>
    </w:p>
    <w:p w14:paraId="3A23003F" w14:textId="77777777" w:rsidR="00434CE9" w:rsidRPr="00A04AC8" w:rsidRDefault="00434CE9" w:rsidP="00434CE9">
      <w:pPr>
        <w:numPr>
          <w:ilvl w:val="1"/>
          <w:numId w:val="23"/>
        </w:numPr>
        <w:spacing w:after="160" w:line="259" w:lineRule="auto"/>
        <w:rPr>
          <w:rFonts w:ascii="Times New Roman" w:hAnsi="Times New Roman" w:cs="Times New Roman"/>
          <w:highlight w:val="yellow"/>
        </w:rPr>
      </w:pPr>
      <w:r w:rsidRPr="00A04AC8">
        <w:rPr>
          <w:rFonts w:ascii="Times New Roman" w:hAnsi="Times New Roman" w:cs="Times New Roman"/>
          <w:b/>
          <w:bCs/>
          <w:highlight w:val="yellow"/>
        </w:rPr>
        <w:t>(b)</w:t>
      </w:r>
      <w:r w:rsidRPr="00A04AC8">
        <w:rPr>
          <w:rFonts w:ascii="Times New Roman" w:hAnsi="Times New Roman" w:cs="Times New Roman"/>
          <w:highlight w:val="yellow"/>
        </w:rPr>
        <w:t> in characters of the same height and prominence as the words, numbers, signs or symbols that indicate that percentage.</w:t>
      </w:r>
    </w:p>
    <w:p w14:paraId="6BCD4867"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C-</w:t>
      </w:r>
      <w:proofErr w:type="gramStart"/>
      <w:r w:rsidRPr="00A04AC8">
        <w:rPr>
          <w:rFonts w:ascii="Times New Roman" w:hAnsi="Times New Roman" w:cs="Times New Roman"/>
          <w:b/>
          <w:bCs/>
          <w:highlight w:val="yellow"/>
        </w:rPr>
        <w:t>Multi-ingredient</w:t>
      </w:r>
      <w:proofErr w:type="gramEnd"/>
      <w:r w:rsidRPr="00A04AC8">
        <w:rPr>
          <w:rFonts w:ascii="Times New Roman" w:hAnsi="Times New Roman" w:cs="Times New Roman"/>
          <w:b/>
          <w:bCs/>
          <w:highlight w:val="yellow"/>
        </w:rPr>
        <w:t xml:space="preserve"> food commodities</w:t>
      </w:r>
    </w:p>
    <w:p w14:paraId="3D5F7740" w14:textId="77777777" w:rsidR="00434CE9" w:rsidRPr="00A04AC8" w:rsidRDefault="00434CE9" w:rsidP="00434CE9">
      <w:pPr>
        <w:rPr>
          <w:rFonts w:ascii="Times New Roman" w:hAnsi="Times New Roman" w:cs="Times New Roman"/>
          <w:highlight w:val="yellow"/>
        </w:rPr>
      </w:pPr>
      <w:r w:rsidRPr="00A04AC8">
        <w:rPr>
          <w:rFonts w:ascii="Times New Roman" w:hAnsi="Times New Roman" w:cs="Times New Roman"/>
          <w:highlight w:val="yellow"/>
        </w:rPr>
        <w:t>A list of ingredients that are shown on the label of a multi-ingredient food commodity that is not an organic product may indicate which of the ingredients are organic products.</w:t>
      </w:r>
    </w:p>
    <w:p w14:paraId="126EB861" w14:textId="77777777" w:rsidR="00434CE9" w:rsidRPr="00A04AC8" w:rsidRDefault="00434CE9" w:rsidP="00434CE9">
      <w:pPr>
        <w:rPr>
          <w:rFonts w:ascii="Times New Roman" w:hAnsi="Times New Roman" w:cs="Times New Roman"/>
          <w:highlight w:val="yellow"/>
        </w:rPr>
      </w:pPr>
      <w:r w:rsidRPr="00A04AC8">
        <w:rPr>
          <w:rFonts w:ascii="Times New Roman" w:hAnsi="Times New Roman" w:cs="Times New Roman"/>
          <w:highlight w:val="yellow"/>
        </w:rPr>
        <w:t>D-</w:t>
      </w:r>
      <w:r w:rsidRPr="00A04AC8">
        <w:rPr>
          <w:rFonts w:ascii="Times New Roman" w:hAnsi="Times New Roman" w:cs="Times New Roman"/>
          <w:b/>
          <w:bCs/>
          <w:highlight w:val="yellow"/>
        </w:rPr>
        <w:t xml:space="preserve"> Additional information</w:t>
      </w:r>
    </w:p>
    <w:p w14:paraId="3CA42AD2" w14:textId="75C14572" w:rsidR="00434CE9" w:rsidRPr="00A04AC8" w:rsidRDefault="00434CE9" w:rsidP="00434CE9">
      <w:pPr>
        <w:rPr>
          <w:rFonts w:ascii="Times New Roman" w:hAnsi="Times New Roman" w:cs="Times New Roman"/>
          <w:highlight w:val="yellow"/>
        </w:rPr>
      </w:pPr>
      <w:r w:rsidRPr="00A04AC8">
        <w:rPr>
          <w:rFonts w:ascii="Times New Roman" w:hAnsi="Times New Roman" w:cs="Times New Roman"/>
          <w:b/>
          <w:bCs/>
          <w:highlight w:val="yellow"/>
        </w:rPr>
        <w:t>T</w:t>
      </w:r>
      <w:r w:rsidRPr="00A04AC8">
        <w:rPr>
          <w:rFonts w:ascii="Times New Roman" w:hAnsi="Times New Roman" w:cs="Times New Roman"/>
          <w:highlight w:val="yellow"/>
        </w:rPr>
        <w:t>he label of a food commodity must also bear</w:t>
      </w:r>
      <w:r w:rsidR="009455A9" w:rsidRPr="00A04AC8">
        <w:rPr>
          <w:rFonts w:ascii="Times New Roman" w:hAnsi="Times New Roman" w:cs="Times New Roman"/>
          <w:highlight w:val="yellow"/>
        </w:rPr>
        <w:t xml:space="preserve"> as follows:</w:t>
      </w:r>
    </w:p>
    <w:p w14:paraId="010B7C01" w14:textId="6D5BB928" w:rsidR="00434CE9" w:rsidRPr="00A04AC8" w:rsidRDefault="00434CE9" w:rsidP="00434CE9">
      <w:pPr>
        <w:pStyle w:val="ListParagraph"/>
        <w:numPr>
          <w:ilvl w:val="0"/>
          <w:numId w:val="24"/>
        </w:numPr>
        <w:spacing w:after="160" w:line="259" w:lineRule="auto"/>
        <w:rPr>
          <w:rFonts w:ascii="Times New Roman" w:hAnsi="Times New Roman" w:cs="Times New Roman"/>
          <w:highlight w:val="yellow"/>
        </w:rPr>
      </w:pPr>
      <w:r w:rsidRPr="00A04AC8">
        <w:rPr>
          <w:rFonts w:ascii="Times New Roman" w:hAnsi="Times New Roman" w:cs="Times New Roman"/>
          <w:highlight w:val="yellow"/>
        </w:rPr>
        <w:t>The</w:t>
      </w:r>
      <w:r w:rsidR="00507B3E" w:rsidRPr="00A04AC8">
        <w:rPr>
          <w:rFonts w:ascii="Times New Roman" w:hAnsi="Times New Roman" w:cs="Times New Roman"/>
          <w:highlight w:val="yellow"/>
        </w:rPr>
        <w:t xml:space="preserve"> name of the MS ASPL </w:t>
      </w:r>
      <w:r w:rsidRPr="00A04AC8">
        <w:rPr>
          <w:rFonts w:ascii="Times New Roman" w:hAnsi="Times New Roman" w:cs="Times New Roman"/>
          <w:highlight w:val="yellow"/>
        </w:rPr>
        <w:t>that certified the food commodity as organic.</w:t>
      </w:r>
    </w:p>
    <w:p w14:paraId="30A0F14E" w14:textId="77777777" w:rsidR="00434CE9" w:rsidRPr="00A04AC8" w:rsidRDefault="00434CE9" w:rsidP="00434CE9">
      <w:pPr>
        <w:numPr>
          <w:ilvl w:val="0"/>
          <w:numId w:val="24"/>
        </w:numPr>
        <w:spacing w:after="160" w:line="259" w:lineRule="auto"/>
        <w:rPr>
          <w:rFonts w:ascii="Times New Roman" w:hAnsi="Times New Roman" w:cs="Times New Roman"/>
          <w:highlight w:val="yellow"/>
        </w:rPr>
      </w:pPr>
      <w:r w:rsidRPr="00A04AC8">
        <w:rPr>
          <w:rFonts w:ascii="Times New Roman" w:hAnsi="Times New Roman" w:cs="Times New Roman"/>
          <w:b/>
          <w:bCs/>
          <w:highlight w:val="yellow"/>
        </w:rPr>
        <w:t>I</w:t>
      </w:r>
      <w:r w:rsidRPr="00A04AC8">
        <w:rPr>
          <w:rFonts w:ascii="Times New Roman" w:hAnsi="Times New Roman" w:cs="Times New Roman"/>
          <w:highlight w:val="yellow"/>
        </w:rPr>
        <w:t>n the case of a food commodity that is imported, the name of the certification body or the name of the entity accredited by a foreign state certified the food commodity as organic.</w:t>
      </w:r>
    </w:p>
    <w:p w14:paraId="295606FE" w14:textId="77777777" w:rsidR="00434CE9" w:rsidRPr="00A04AC8" w:rsidRDefault="00434CE9" w:rsidP="00434CE9">
      <w:pPr>
        <w:numPr>
          <w:ilvl w:val="0"/>
          <w:numId w:val="24"/>
        </w:numPr>
        <w:spacing w:after="160" w:line="259" w:lineRule="auto"/>
        <w:rPr>
          <w:rFonts w:ascii="Times New Roman" w:hAnsi="Times New Roman" w:cs="Times New Roman"/>
          <w:highlight w:val="yellow"/>
        </w:rPr>
      </w:pPr>
      <w:r w:rsidRPr="00A04AC8">
        <w:rPr>
          <w:rFonts w:ascii="Times New Roman" w:hAnsi="Times New Roman" w:cs="Times New Roman"/>
          <w:highlight w:val="yellow"/>
        </w:rPr>
        <w:t>In the case of a multi-ingredient food commodity that is sent or conveyed from one province to another or that is imported, the organic contents are identified as organic in its list of ingredients.</w:t>
      </w:r>
    </w:p>
    <w:p w14:paraId="64571274" w14:textId="77777777" w:rsidR="00434CE9" w:rsidRPr="00A04AC8" w:rsidRDefault="00434CE9" w:rsidP="00434CE9">
      <w:pPr>
        <w:numPr>
          <w:ilvl w:val="0"/>
          <w:numId w:val="24"/>
        </w:numPr>
        <w:spacing w:after="160" w:line="259" w:lineRule="auto"/>
        <w:rPr>
          <w:rFonts w:ascii="Times New Roman" w:hAnsi="Times New Roman" w:cs="Times New Roman"/>
          <w:highlight w:val="yellow"/>
        </w:rPr>
      </w:pPr>
      <w:r w:rsidRPr="00A04AC8">
        <w:rPr>
          <w:rFonts w:ascii="Times New Roman" w:hAnsi="Times New Roman" w:cs="Times New Roman"/>
          <w:b/>
          <w:bCs/>
          <w:highlight w:val="yellow"/>
        </w:rPr>
        <w:t>I</w:t>
      </w:r>
      <w:r w:rsidRPr="00A04AC8">
        <w:rPr>
          <w:rFonts w:ascii="Times New Roman" w:hAnsi="Times New Roman" w:cs="Times New Roman"/>
          <w:highlight w:val="yellow"/>
        </w:rPr>
        <w:t>n the case of a food commodity that is imported and on whose label the product legend is set the expression “Product of” immediately preceding the name of the foreign state of origin or the word “Imported” in close proximity to that product legend.</w:t>
      </w:r>
    </w:p>
    <w:p w14:paraId="7B6BDBF8" w14:textId="77777777" w:rsidR="00434CE9" w:rsidRPr="00A04AC8" w:rsidRDefault="00434CE9" w:rsidP="00434CE9">
      <w:pPr>
        <w:rPr>
          <w:rFonts w:ascii="Times New Roman" w:hAnsi="Times New Roman" w:cs="Times New Roman"/>
          <w:b/>
          <w:bCs/>
          <w:highlight w:val="yellow"/>
        </w:rPr>
      </w:pPr>
      <w:r w:rsidRPr="00A04AC8">
        <w:rPr>
          <w:rFonts w:ascii="Times New Roman" w:hAnsi="Times New Roman" w:cs="Times New Roman"/>
          <w:b/>
          <w:bCs/>
          <w:highlight w:val="yellow"/>
        </w:rPr>
        <w:t>Official languages</w:t>
      </w:r>
    </w:p>
    <w:p w14:paraId="73E2A9EF" w14:textId="7259B61F" w:rsidR="00434CE9" w:rsidRPr="00A04AC8" w:rsidRDefault="00434CE9" w:rsidP="00434CE9">
      <w:pPr>
        <w:numPr>
          <w:ilvl w:val="0"/>
          <w:numId w:val="25"/>
        </w:numPr>
        <w:spacing w:after="160" w:line="259" w:lineRule="auto"/>
        <w:rPr>
          <w:rFonts w:ascii="Times New Roman" w:hAnsi="Times New Roman" w:cs="Times New Roman"/>
          <w:highlight w:val="yellow"/>
        </w:rPr>
      </w:pPr>
      <w:r w:rsidRPr="00A04AC8">
        <w:rPr>
          <w:rFonts w:ascii="Times New Roman" w:hAnsi="Times New Roman" w:cs="Times New Roman"/>
          <w:b/>
          <w:bCs/>
          <w:highlight w:val="yellow"/>
        </w:rPr>
        <w:t xml:space="preserve">Expression and name </w:t>
      </w:r>
      <w:r w:rsidRPr="00A04AC8">
        <w:rPr>
          <w:rFonts w:ascii="Times New Roman" w:hAnsi="Times New Roman" w:cs="Times New Roman"/>
          <w:highlight w:val="yellow"/>
        </w:rPr>
        <w:t>must be shown on the label of a food commo</w:t>
      </w:r>
      <w:r w:rsidR="0070302A" w:rsidRPr="00A04AC8">
        <w:rPr>
          <w:rFonts w:ascii="Times New Roman" w:hAnsi="Times New Roman" w:cs="Times New Roman"/>
          <w:highlight w:val="yellow"/>
        </w:rPr>
        <w:t xml:space="preserve">dity in both official languages </w:t>
      </w:r>
      <w:r w:rsidR="00B11FB7" w:rsidRPr="00A04AC8">
        <w:rPr>
          <w:rFonts w:ascii="Times New Roman" w:hAnsi="Times New Roman" w:cs="Times New Roman"/>
          <w:highlight w:val="yellow"/>
        </w:rPr>
        <w:t xml:space="preserve">of Canada. </w:t>
      </w:r>
    </w:p>
    <w:p w14:paraId="73BB4C10" w14:textId="77777777" w:rsidR="00B11FB7" w:rsidRPr="00A04AC8" w:rsidRDefault="00B11FB7" w:rsidP="0032620B">
      <w:pPr>
        <w:spacing w:after="160" w:line="259" w:lineRule="auto"/>
        <w:rPr>
          <w:rFonts w:ascii="Times New Roman" w:hAnsi="Times New Roman" w:cs="Times New Roman"/>
          <w:highlight w:val="yellow"/>
        </w:rPr>
      </w:pPr>
    </w:p>
    <w:p w14:paraId="599E24F1" w14:textId="18D9CB99" w:rsidR="00434CE9" w:rsidRPr="00A04AC8" w:rsidRDefault="00434CE9" w:rsidP="00434CE9">
      <w:pPr>
        <w:numPr>
          <w:ilvl w:val="0"/>
          <w:numId w:val="25"/>
        </w:numPr>
        <w:spacing w:after="160" w:line="259" w:lineRule="auto"/>
        <w:rPr>
          <w:rFonts w:ascii="Times New Roman" w:hAnsi="Times New Roman" w:cs="Times New Roman"/>
          <w:b/>
          <w:bCs/>
          <w:highlight w:val="yellow"/>
        </w:rPr>
      </w:pPr>
      <w:r w:rsidRPr="00A04AC8">
        <w:rPr>
          <w:rFonts w:ascii="Times New Roman" w:hAnsi="Times New Roman" w:cs="Times New Roman"/>
          <w:b/>
          <w:bCs/>
          <w:highlight w:val="yellow"/>
        </w:rPr>
        <w:t>Marginal note:</w:t>
      </w:r>
      <w:r w:rsidR="00085A2A" w:rsidRPr="00A04AC8">
        <w:rPr>
          <w:rFonts w:ascii="Times New Roman" w:hAnsi="Times New Roman" w:cs="Times New Roman"/>
          <w:b/>
          <w:bCs/>
          <w:highlight w:val="yellow"/>
        </w:rPr>
        <w:t xml:space="preserve"> </w:t>
      </w:r>
      <w:r w:rsidRPr="00A04AC8">
        <w:rPr>
          <w:rFonts w:ascii="Times New Roman" w:hAnsi="Times New Roman" w:cs="Times New Roman"/>
          <w:b/>
          <w:bCs/>
          <w:highlight w:val="yellow"/>
        </w:rPr>
        <w:t>Exception</w:t>
      </w:r>
    </w:p>
    <w:p w14:paraId="02EC3E2A" w14:textId="74BD8C56" w:rsidR="00B11FB7" w:rsidRPr="00A04AC8" w:rsidRDefault="00B11FB7" w:rsidP="00B11FB7">
      <w:pPr>
        <w:pStyle w:val="subsection"/>
        <w:shd w:val="clear" w:color="auto" w:fill="FFFFFF"/>
        <w:spacing w:before="168" w:beforeAutospacing="0" w:after="120" w:afterAutospacing="0"/>
        <w:rPr>
          <w:color w:val="333333"/>
          <w:sz w:val="22"/>
          <w:szCs w:val="22"/>
          <w:highlight w:val="yellow"/>
        </w:rPr>
      </w:pPr>
      <w:r w:rsidRPr="00A04AC8">
        <w:rPr>
          <w:rFonts w:eastAsiaTheme="minorHAnsi"/>
          <w:b/>
          <w:bCs/>
          <w:sz w:val="22"/>
          <w:szCs w:val="22"/>
          <w:highlight w:val="yellow"/>
          <w:lang w:eastAsia="en-US"/>
        </w:rPr>
        <w:t>A</w:t>
      </w:r>
      <w:r w:rsidRPr="00A04AC8">
        <w:rPr>
          <w:color w:val="333333"/>
          <w:sz w:val="22"/>
          <w:szCs w:val="22"/>
          <w:highlight w:val="yellow"/>
        </w:rPr>
        <w:t>n expressions and information may be shown on the label of a food commodity in only one official language if the food commodity is following:</w:t>
      </w:r>
    </w:p>
    <w:p w14:paraId="113FC499" w14:textId="5B3D895C" w:rsidR="00B11FB7" w:rsidRDefault="00B11FB7" w:rsidP="0032620B">
      <w:pPr>
        <w:pStyle w:val="paragraph"/>
        <w:shd w:val="clear" w:color="auto" w:fill="FFFFFF"/>
        <w:spacing w:before="168" w:beforeAutospacing="0" w:after="120" w:afterAutospacing="0"/>
        <w:rPr>
          <w:color w:val="333333"/>
          <w:sz w:val="22"/>
          <w:szCs w:val="22"/>
          <w:highlight w:val="yellow"/>
        </w:rPr>
      </w:pPr>
      <w:r w:rsidRPr="00A04AC8">
        <w:rPr>
          <w:color w:val="333333"/>
          <w:sz w:val="22"/>
          <w:szCs w:val="22"/>
          <w:highlight w:val="yellow"/>
        </w:rPr>
        <w:t>A food, if subsection B.01.012(3), (7) or (11) of the </w:t>
      </w:r>
      <w:hyperlink r:id="rId7" w:history="1">
        <w:r w:rsidRPr="00A04AC8">
          <w:rPr>
            <w:rStyle w:val="Hyperlink"/>
            <w:i/>
            <w:iCs/>
            <w:color w:val="295376"/>
            <w:sz w:val="22"/>
            <w:szCs w:val="22"/>
            <w:highlight w:val="yellow"/>
          </w:rPr>
          <w:t>Food and Drug Regulations</w:t>
        </w:r>
      </w:hyperlink>
      <w:r w:rsidRPr="00A04AC8">
        <w:rPr>
          <w:color w:val="333333"/>
          <w:sz w:val="22"/>
          <w:szCs w:val="22"/>
          <w:highlight w:val="yellow"/>
        </w:rPr>
        <w:t xml:space="preserve"> allows the required information to be shown in only one official language. </w:t>
      </w:r>
    </w:p>
    <w:p w14:paraId="1F81C9BE" w14:textId="77777777" w:rsidR="00AF7587" w:rsidRPr="00AF7587" w:rsidRDefault="00AF7587" w:rsidP="00AF7587">
      <w:pPr>
        <w:pStyle w:val="paragraph"/>
        <w:spacing w:before="168" w:after="120"/>
        <w:rPr>
          <w:i/>
          <w:iCs/>
          <w:color w:val="333333"/>
          <w:highlight w:val="yellow"/>
          <w:lang w:val="en-US"/>
        </w:rPr>
      </w:pPr>
      <w:r w:rsidRPr="00AF7587">
        <w:rPr>
          <w:i/>
          <w:iCs/>
          <w:color w:val="333333"/>
          <w:sz w:val="22"/>
          <w:szCs w:val="22"/>
          <w:highlight w:val="yellow"/>
        </w:rPr>
        <w:t xml:space="preserve">For the use of the Canadian logo, detailed reference is available on </w:t>
      </w:r>
      <w:hyperlink r:id="rId8" w:tooltip="https://inspection.canada.ca/en/food-labels/labelling/industry/organic-claims" w:history="1">
        <w:r w:rsidRPr="00AF7587">
          <w:rPr>
            <w:rStyle w:val="Hyperlink"/>
            <w:i/>
            <w:iCs/>
            <w:highlight w:val="yellow"/>
            <w:lang w:val="en-US"/>
          </w:rPr>
          <w:t>https://inspection.canada.ca/en/food-labels/labelling/industry/organic-claims</w:t>
        </w:r>
      </w:hyperlink>
    </w:p>
    <w:p w14:paraId="4C77C69E" w14:textId="1D0D2534" w:rsidR="00AF7587" w:rsidRPr="00AF7587" w:rsidRDefault="00AF7587" w:rsidP="00AF7587">
      <w:pPr>
        <w:pStyle w:val="paragraph"/>
        <w:spacing w:before="168" w:after="120"/>
        <w:rPr>
          <w:i/>
          <w:iCs/>
          <w:color w:val="333333"/>
          <w:highlight w:val="yellow"/>
          <w:lang w:val="en-US"/>
        </w:rPr>
      </w:pPr>
      <w:hyperlink r:id="rId9" w:history="1">
        <w:r w:rsidRPr="00AF7587">
          <w:rPr>
            <w:rStyle w:val="Hyperlink"/>
            <w:i/>
            <w:iCs/>
            <w:highlight w:val="yellow"/>
            <w:lang w:val="en-US"/>
          </w:rPr>
          <w:t>https://organicfederation.ca/resource/organic-production-in-canada/the-canadian-logo/</w:t>
        </w:r>
      </w:hyperlink>
    </w:p>
    <w:p w14:paraId="368AA07F" w14:textId="4FD6D841" w:rsidR="00AF7587" w:rsidRPr="00AF7587" w:rsidRDefault="00AF7587" w:rsidP="00AF7587">
      <w:pPr>
        <w:pStyle w:val="paragraph"/>
        <w:spacing w:before="168" w:after="120"/>
        <w:rPr>
          <w:color w:val="333333"/>
          <w:highlight w:val="yellow"/>
          <w:lang w:val="en-US"/>
        </w:rPr>
      </w:pPr>
    </w:p>
    <w:p w14:paraId="7F9C794F" w14:textId="1B8A83D8" w:rsidR="001914E3" w:rsidRPr="00A04AC8" w:rsidRDefault="001914E3" w:rsidP="00085A2A">
      <w:pPr>
        <w:spacing w:after="160" w:line="259" w:lineRule="auto"/>
        <w:rPr>
          <w:rFonts w:ascii="Times New Roman" w:hAnsi="Times New Roman" w:cs="Times New Roman"/>
          <w:b/>
          <w:bCs/>
          <w:highlight w:val="yellow"/>
        </w:rPr>
      </w:pPr>
      <w:r w:rsidRPr="00A04AC8">
        <w:rPr>
          <w:noProof/>
          <w:highlight w:val="yellow"/>
          <w:lang w:eastAsia="en-IN"/>
        </w:rPr>
        <w:drawing>
          <wp:inline distT="0" distB="0" distL="0" distR="0" wp14:anchorId="455F0DE0" wp14:editId="0968FBA4">
            <wp:extent cx="1409700" cy="1447800"/>
            <wp:effectExtent l="0" t="0" r="0" b="0"/>
            <wp:docPr id="19" name="Picture 19" descr="this is an example of the permitted presentation of the Canada organic logo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n example of the permitted presentation of the Canada organic logo in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r w:rsidRPr="00A04AC8">
        <w:rPr>
          <w:rFonts w:ascii="Arial" w:hAnsi="Arial" w:cs="Arial"/>
          <w:color w:val="333333"/>
          <w:sz w:val="30"/>
          <w:szCs w:val="30"/>
          <w:highlight w:val="yellow"/>
          <w:shd w:val="clear" w:color="auto" w:fill="FFFFFF"/>
        </w:rPr>
        <w:t> </w:t>
      </w:r>
      <w:r w:rsidRPr="00A04AC8">
        <w:rPr>
          <w:noProof/>
          <w:highlight w:val="yellow"/>
          <w:lang w:eastAsia="en-IN"/>
        </w:rPr>
        <w:drawing>
          <wp:inline distT="0" distB="0" distL="0" distR="0" wp14:anchorId="6AA422A3" wp14:editId="45E862E3">
            <wp:extent cx="1409700" cy="1447800"/>
            <wp:effectExtent l="0" t="0" r="0" b="0"/>
            <wp:docPr id="17" name="Picture 17" descr="this is an example of the permitted presentation of the Canada organic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n example of the permitted presentation of the Canada organic logo in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14:paraId="22FC19C7" w14:textId="77777777" w:rsidR="00434CE9" w:rsidRPr="00A04AC8" w:rsidRDefault="00434CE9" w:rsidP="00434CE9">
      <w:pPr>
        <w:rPr>
          <w:rFonts w:ascii="Times New Roman" w:hAnsi="Times New Roman" w:cs="Times New Roman"/>
          <w:highlight w:val="yellow"/>
        </w:rPr>
      </w:pPr>
    </w:p>
    <w:p w14:paraId="3C75B42C" w14:textId="3A6F855E" w:rsidR="00434CE9" w:rsidRPr="00A04AC8" w:rsidRDefault="00C92EE9" w:rsidP="00434CE9">
      <w:pPr>
        <w:spacing w:after="0" w:line="240" w:lineRule="auto"/>
        <w:jc w:val="center"/>
        <w:rPr>
          <w:rFonts w:ascii="Times New Roman" w:eastAsia="Times New Roman" w:hAnsi="Times New Roman" w:cs="Times New Roman"/>
          <w:highlight w:val="yellow"/>
          <w:lang w:eastAsia="en-IN"/>
        </w:rPr>
      </w:pPr>
      <w:r w:rsidRPr="00A04AC8">
        <w:rPr>
          <w:highlight w:val="yellow"/>
        </w:rPr>
        <w:t xml:space="preserve"> </w:t>
      </w:r>
    </w:p>
    <w:p w14:paraId="10ADAF3D" w14:textId="7A103FE2" w:rsidR="00860DB6" w:rsidRPr="00C92EE9" w:rsidRDefault="00434CE9" w:rsidP="0032620B">
      <w:pPr>
        <w:shd w:val="clear" w:color="auto" w:fill="FFFFFF"/>
        <w:spacing w:after="173" w:line="240" w:lineRule="auto"/>
        <w:rPr>
          <w:rFonts w:ascii="Times New Roman" w:eastAsia="Times New Roman" w:hAnsi="Times New Roman" w:cs="Times New Roman"/>
          <w:color w:val="333333"/>
          <w:lang w:eastAsia="en-IN"/>
        </w:rPr>
      </w:pPr>
      <w:r w:rsidRPr="00A04AC8">
        <w:rPr>
          <w:rFonts w:ascii="Times New Roman" w:eastAsia="Times New Roman" w:hAnsi="Times New Roman" w:cs="Times New Roman"/>
          <w:color w:val="333333"/>
          <w:highlight w:val="yellow"/>
          <w:lang w:eastAsia="en-IN"/>
        </w:rPr>
        <w:t>The product legend is to appear in black with a white background (as illustrated), in black with a transparent background or in colour. If it appears in colour, the background is white or transparent, the outer and inner borders as well as the hills are green (Pantone no. 368), the maple leaf is red (Pantone no. 186) and the lettering is black.</w:t>
      </w:r>
    </w:p>
    <w:p w14:paraId="754C3737" w14:textId="77777777" w:rsidR="0032620B" w:rsidRPr="00C92EE9" w:rsidRDefault="0032620B" w:rsidP="0032620B">
      <w:pPr>
        <w:shd w:val="clear" w:color="auto" w:fill="FFFFFF"/>
        <w:spacing w:after="0" w:line="360" w:lineRule="auto"/>
        <w:jc w:val="both"/>
        <w:rPr>
          <w:rFonts w:ascii="Times New Roman" w:eastAsia="Times New Roman" w:hAnsi="Times New Roman" w:cs="Times New Roman"/>
          <w:b/>
          <w:color w:val="404040"/>
          <w:highlight w:val="yellow"/>
          <w:lang w:eastAsia="en-IN"/>
        </w:rPr>
      </w:pPr>
      <w:r w:rsidRPr="00C92EE9">
        <w:rPr>
          <w:rFonts w:ascii="Times New Roman" w:eastAsia="Times New Roman" w:hAnsi="Times New Roman" w:cs="Times New Roman"/>
          <w:b/>
          <w:color w:val="404040"/>
          <w:highlight w:val="yellow"/>
          <w:lang w:eastAsia="en-IN"/>
        </w:rPr>
        <w:t xml:space="preserve">Section -05 </w:t>
      </w:r>
      <w:r w:rsidR="003E7A03" w:rsidRPr="00C92EE9">
        <w:rPr>
          <w:rFonts w:ascii="Times New Roman" w:eastAsia="Times New Roman" w:hAnsi="Times New Roman" w:cs="Times New Roman"/>
          <w:b/>
          <w:color w:val="404040"/>
          <w:highlight w:val="yellow"/>
          <w:lang w:eastAsia="en-IN"/>
        </w:rPr>
        <w:t>Abusive use or false statement regarding a product’s certification or the incor</w:t>
      </w:r>
      <w:r w:rsidRPr="00C92EE9">
        <w:rPr>
          <w:rFonts w:ascii="Times New Roman" w:eastAsia="Times New Roman" w:hAnsi="Times New Roman" w:cs="Times New Roman"/>
          <w:b/>
          <w:color w:val="404040"/>
          <w:highlight w:val="yellow"/>
          <w:lang w:eastAsia="en-IN"/>
        </w:rPr>
        <w:t xml:space="preserve">rect use of certification marks </w:t>
      </w:r>
    </w:p>
    <w:p w14:paraId="027A1BCD" w14:textId="28523872" w:rsidR="0032620B" w:rsidRPr="00C92EE9" w:rsidRDefault="003E7A03" w:rsidP="0032620B">
      <w:pPr>
        <w:shd w:val="clear" w:color="auto" w:fill="FFFFFF"/>
        <w:spacing w:after="0" w:line="360" w:lineRule="auto"/>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 xml:space="preserve">Contractual obligation:  </w:t>
      </w:r>
    </w:p>
    <w:p w14:paraId="2A16E96C" w14:textId="5FACC4E7" w:rsidR="00D00EC7" w:rsidRPr="00C92EE9" w:rsidRDefault="003E7A03"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 xml:space="preserve">Correct use of the certificate, certification mark or accreditation mark is a contractual obligation and will be monitored at surveillance and certificate renewal assessments.  </w:t>
      </w:r>
      <w:r w:rsidR="005138E9" w:rsidRPr="00C92EE9">
        <w:rPr>
          <w:rFonts w:ascii="Times New Roman" w:eastAsia="Times New Roman" w:hAnsi="Times New Roman" w:cs="Times New Roman"/>
          <w:color w:val="404040"/>
          <w:highlight w:val="yellow"/>
          <w:lang w:eastAsia="en-IN"/>
        </w:rPr>
        <w:t xml:space="preserve">Abusive use or false statement regarding a product’s certification or the incorrect use of certification </w:t>
      </w:r>
      <w:proofErr w:type="gramStart"/>
      <w:r w:rsidR="005138E9" w:rsidRPr="00C92EE9">
        <w:rPr>
          <w:rFonts w:ascii="Times New Roman" w:eastAsia="Times New Roman" w:hAnsi="Times New Roman" w:cs="Times New Roman"/>
          <w:color w:val="404040"/>
          <w:highlight w:val="yellow"/>
          <w:lang w:eastAsia="en-IN"/>
        </w:rPr>
        <w:t xml:space="preserve">marks </w:t>
      </w:r>
      <w:r w:rsidRPr="00C92EE9">
        <w:rPr>
          <w:rFonts w:ascii="Times New Roman" w:eastAsia="Times New Roman" w:hAnsi="Times New Roman" w:cs="Times New Roman"/>
          <w:color w:val="404040"/>
          <w:highlight w:val="yellow"/>
          <w:lang w:eastAsia="en-IN"/>
        </w:rPr>
        <w:t xml:space="preserve"> by</w:t>
      </w:r>
      <w:proofErr w:type="gramEnd"/>
      <w:r w:rsidRPr="00C92EE9">
        <w:rPr>
          <w:rFonts w:ascii="Times New Roman" w:eastAsia="Times New Roman" w:hAnsi="Times New Roman" w:cs="Times New Roman"/>
          <w:color w:val="404040"/>
          <w:highlight w:val="yellow"/>
          <w:lang w:eastAsia="en-IN"/>
        </w:rPr>
        <w:t xml:space="preserve"> the client may result in suspension or withdrawal of the certification by MS ASPL. </w:t>
      </w:r>
    </w:p>
    <w:p w14:paraId="020ABE7E" w14:textId="77777777" w:rsidR="0032620B" w:rsidRPr="00C92EE9" w:rsidRDefault="0032620B"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p>
    <w:p w14:paraId="29CDCB3F" w14:textId="06D67DA8" w:rsidR="003E7A03" w:rsidRPr="00C92EE9" w:rsidRDefault="003E7A03"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 xml:space="preserve"> </w:t>
      </w:r>
      <w:r w:rsidR="00D00EC7" w:rsidRPr="00C92EE9">
        <w:rPr>
          <w:rFonts w:ascii="Times New Roman" w:eastAsia="Times New Roman" w:hAnsi="Times New Roman" w:cs="Times New Roman"/>
          <w:color w:val="404040"/>
          <w:highlight w:val="yellow"/>
          <w:lang w:eastAsia="en-IN"/>
        </w:rPr>
        <w:t>MS</w:t>
      </w:r>
      <w:r w:rsidRPr="00C92EE9">
        <w:rPr>
          <w:rFonts w:ascii="Times New Roman" w:eastAsia="Times New Roman" w:hAnsi="Times New Roman" w:cs="Times New Roman"/>
          <w:color w:val="404040"/>
          <w:highlight w:val="yellow"/>
          <w:lang w:eastAsia="en-IN"/>
        </w:rPr>
        <w:t>ASPL’s considerations with respect to suspension or withdrawal will be as follows:</w:t>
      </w:r>
    </w:p>
    <w:p w14:paraId="6D9F4575" w14:textId="77777777" w:rsidR="0032620B" w:rsidRPr="00C92EE9" w:rsidRDefault="0032620B"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p>
    <w:p w14:paraId="1251F17B" w14:textId="76EB296A" w:rsidR="0032620B" w:rsidRPr="00C92EE9" w:rsidRDefault="003E7A03" w:rsidP="0032620B">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 xml:space="preserve">Inadvertent misuse: with this activity, </w:t>
      </w:r>
      <w:r w:rsidR="00D00EC7" w:rsidRPr="00C92EE9">
        <w:rPr>
          <w:rFonts w:ascii="Times New Roman" w:eastAsia="Times New Roman" w:hAnsi="Times New Roman" w:cs="Times New Roman"/>
          <w:color w:val="404040"/>
          <w:highlight w:val="yellow"/>
          <w:lang w:eastAsia="en-IN"/>
        </w:rPr>
        <w:t xml:space="preserve">MSASPL will issue a notice to the client </w:t>
      </w:r>
      <w:proofErr w:type="gramStart"/>
      <w:r w:rsidR="00D00EC7" w:rsidRPr="00C92EE9">
        <w:rPr>
          <w:rFonts w:ascii="Times New Roman" w:eastAsia="Times New Roman" w:hAnsi="Times New Roman" w:cs="Times New Roman"/>
          <w:color w:val="404040"/>
          <w:highlight w:val="yellow"/>
          <w:lang w:eastAsia="en-IN"/>
        </w:rPr>
        <w:t xml:space="preserve">and </w:t>
      </w:r>
      <w:r w:rsidRPr="00C92EE9">
        <w:rPr>
          <w:rFonts w:ascii="Times New Roman" w:eastAsia="Times New Roman" w:hAnsi="Times New Roman" w:cs="Times New Roman"/>
          <w:color w:val="404040"/>
          <w:highlight w:val="yellow"/>
          <w:lang w:eastAsia="en-IN"/>
        </w:rPr>
        <w:t xml:space="preserve"> organization</w:t>
      </w:r>
      <w:proofErr w:type="gramEnd"/>
      <w:r w:rsidRPr="00C92EE9">
        <w:rPr>
          <w:rFonts w:ascii="Times New Roman" w:eastAsia="Times New Roman" w:hAnsi="Times New Roman" w:cs="Times New Roman"/>
          <w:color w:val="404040"/>
          <w:highlight w:val="yellow"/>
          <w:lang w:eastAsia="en-IN"/>
        </w:rPr>
        <w:t xml:space="preserve"> will be required to immediately withdraw the offending materials, or MS ASPL will suspend certification until the misuse is rectified. </w:t>
      </w:r>
    </w:p>
    <w:p w14:paraId="56FAEC6D" w14:textId="6005E34A" w:rsidR="003E7A03" w:rsidRPr="00C92EE9" w:rsidRDefault="003E7A03" w:rsidP="0032620B">
      <w:pPr>
        <w:shd w:val="clear" w:color="auto" w:fill="FFFFFF"/>
        <w:spacing w:after="0" w:line="360" w:lineRule="auto"/>
        <w:ind w:left="720"/>
        <w:jc w:val="both"/>
        <w:rPr>
          <w:rFonts w:ascii="Times New Roman" w:eastAsia="Times New Roman" w:hAnsi="Times New Roman" w:cs="Times New Roman"/>
          <w:color w:val="404040"/>
          <w:lang w:eastAsia="en-IN"/>
        </w:rPr>
      </w:pPr>
      <w:r w:rsidRPr="00C92EE9">
        <w:rPr>
          <w:rFonts w:ascii="Times New Roman" w:eastAsia="Times New Roman" w:hAnsi="Times New Roman" w:cs="Times New Roman"/>
          <w:color w:val="404040"/>
          <w:highlight w:val="yellow"/>
          <w:lang w:eastAsia="en-IN"/>
        </w:rPr>
        <w:t>Repeated misuse will not be tolerated by MS ASPL and therefore will be cause for withdrawal of certification</w:t>
      </w:r>
      <w:r w:rsidRPr="00C92EE9">
        <w:rPr>
          <w:rFonts w:ascii="Times New Roman" w:eastAsia="Times New Roman" w:hAnsi="Times New Roman" w:cs="Times New Roman"/>
          <w:color w:val="404040"/>
          <w:lang w:eastAsia="en-IN"/>
        </w:rPr>
        <w:t>.</w:t>
      </w:r>
    </w:p>
    <w:p w14:paraId="5CED744F" w14:textId="77777777" w:rsidR="0032620B" w:rsidRPr="00C92EE9" w:rsidRDefault="0032620B" w:rsidP="0032620B">
      <w:pPr>
        <w:shd w:val="clear" w:color="auto" w:fill="FFFFFF"/>
        <w:spacing w:after="0" w:line="360" w:lineRule="auto"/>
        <w:ind w:left="720"/>
        <w:jc w:val="both"/>
        <w:rPr>
          <w:rFonts w:ascii="Times New Roman" w:eastAsia="Times New Roman" w:hAnsi="Times New Roman" w:cs="Times New Roman"/>
          <w:color w:val="404040"/>
          <w:lang w:eastAsia="en-IN"/>
        </w:rPr>
      </w:pPr>
    </w:p>
    <w:p w14:paraId="5FE7C420" w14:textId="1AF54885" w:rsidR="003E7A03" w:rsidRPr="00C92EE9" w:rsidRDefault="003E7A03"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Fraud: with an activity</w:t>
      </w:r>
      <w:r w:rsidR="00D00EC7" w:rsidRPr="00C92EE9">
        <w:rPr>
          <w:rFonts w:ascii="Times New Roman" w:eastAsia="Times New Roman" w:hAnsi="Times New Roman" w:cs="Times New Roman"/>
          <w:color w:val="404040"/>
          <w:highlight w:val="yellow"/>
          <w:lang w:eastAsia="en-IN"/>
        </w:rPr>
        <w:t>, i.e. abusive use or false statement,</w:t>
      </w:r>
      <w:r w:rsidRPr="00C92EE9">
        <w:rPr>
          <w:rFonts w:ascii="Times New Roman" w:eastAsia="Times New Roman" w:hAnsi="Times New Roman" w:cs="Times New Roman"/>
          <w:color w:val="404040"/>
          <w:highlight w:val="yellow"/>
          <w:lang w:eastAsia="en-IN"/>
        </w:rPr>
        <w:t xml:space="preserve"> considered premeditated on the part of the organization, MS ASPL will withdraw certification and pu</w:t>
      </w:r>
      <w:r w:rsidR="00D00EC7" w:rsidRPr="00C92EE9">
        <w:rPr>
          <w:rFonts w:ascii="Times New Roman" w:eastAsia="Times New Roman" w:hAnsi="Times New Roman" w:cs="Times New Roman"/>
          <w:color w:val="404040"/>
          <w:highlight w:val="yellow"/>
          <w:lang w:eastAsia="en-IN"/>
        </w:rPr>
        <w:t>blish notices.</w:t>
      </w:r>
    </w:p>
    <w:p w14:paraId="4EEBC55F" w14:textId="77777777" w:rsidR="00FE1196" w:rsidRPr="00C92EE9" w:rsidRDefault="00FE1196"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p>
    <w:p w14:paraId="707986EA" w14:textId="3FEB1093" w:rsidR="001463FB" w:rsidRPr="00C92EE9" w:rsidRDefault="001463FB" w:rsidP="001463FB">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r w:rsidRPr="00C92EE9">
        <w:rPr>
          <w:rFonts w:ascii="Times New Roman" w:eastAsia="Times New Roman" w:hAnsi="Times New Roman" w:cs="Times New Roman"/>
          <w:color w:val="404040"/>
          <w:highlight w:val="yellow"/>
          <w:lang w:eastAsia="en-IN"/>
        </w:rPr>
        <w:t xml:space="preserve">Monitoring: </w:t>
      </w:r>
      <w:r w:rsidRPr="00C92EE9">
        <w:rPr>
          <w:rFonts w:ascii="Times New Roman" w:hAnsi="Times New Roman" w:cs="Times New Roman"/>
          <w:highlight w:val="yellow"/>
        </w:rPr>
        <w:t xml:space="preserve">MS ASPL will monitor the certified operator </w:t>
      </w:r>
      <w:r w:rsidR="00053B73" w:rsidRPr="00C92EE9">
        <w:rPr>
          <w:rFonts w:ascii="Times New Roman" w:hAnsi="Times New Roman" w:cs="Times New Roman"/>
          <w:highlight w:val="yellow"/>
        </w:rPr>
        <w:t xml:space="preserve">for compliance through surveillance and certificate renewal assessments. MS ASPL shall also performed </w:t>
      </w:r>
      <w:r w:rsidRPr="00C92EE9">
        <w:rPr>
          <w:rFonts w:ascii="Times New Roman" w:hAnsi="Times New Roman" w:cs="Times New Roman"/>
          <w:highlight w:val="yellow"/>
        </w:rPr>
        <w:t>ver</w:t>
      </w:r>
      <w:r w:rsidR="00053B73" w:rsidRPr="00C92EE9">
        <w:rPr>
          <w:rFonts w:ascii="Times New Roman" w:hAnsi="Times New Roman" w:cs="Times New Roman"/>
          <w:highlight w:val="yellow"/>
        </w:rPr>
        <w:t>ification on the local market she</w:t>
      </w:r>
      <w:r w:rsidRPr="00C92EE9">
        <w:rPr>
          <w:rFonts w:ascii="Times New Roman" w:hAnsi="Times New Roman" w:cs="Times New Roman"/>
          <w:highlight w:val="yellow"/>
        </w:rPr>
        <w:t>lf’s product display, websites, and marketing mat</w:t>
      </w:r>
      <w:r w:rsidR="00053B73" w:rsidRPr="00C92EE9">
        <w:rPr>
          <w:rFonts w:ascii="Times New Roman" w:hAnsi="Times New Roman" w:cs="Times New Roman"/>
          <w:highlight w:val="yellow"/>
        </w:rPr>
        <w:t xml:space="preserve">erial of the operator’s product. </w:t>
      </w:r>
    </w:p>
    <w:p w14:paraId="582C3B8D" w14:textId="77777777" w:rsidR="001463FB" w:rsidRPr="00C92EE9" w:rsidRDefault="001463FB" w:rsidP="003E7A03">
      <w:pPr>
        <w:shd w:val="clear" w:color="auto" w:fill="FFFFFF"/>
        <w:spacing w:after="0" w:line="360" w:lineRule="auto"/>
        <w:ind w:left="720"/>
        <w:jc w:val="both"/>
        <w:rPr>
          <w:rFonts w:ascii="Times New Roman" w:eastAsia="Times New Roman" w:hAnsi="Times New Roman" w:cs="Times New Roman"/>
          <w:color w:val="404040"/>
          <w:highlight w:val="yellow"/>
          <w:lang w:eastAsia="en-IN"/>
        </w:rPr>
      </w:pPr>
    </w:p>
    <w:p w14:paraId="6D57C6A9" w14:textId="77777777" w:rsidR="003E7A03" w:rsidRPr="00C92EE9" w:rsidRDefault="003E7A03" w:rsidP="003E7A03">
      <w:pPr>
        <w:shd w:val="clear" w:color="auto" w:fill="FFFFFF"/>
        <w:spacing w:after="0" w:line="360" w:lineRule="auto"/>
        <w:ind w:left="720"/>
        <w:jc w:val="both"/>
        <w:rPr>
          <w:rFonts w:ascii="Times New Roman" w:eastAsia="Times New Roman" w:hAnsi="Times New Roman" w:cs="Times New Roman"/>
          <w:color w:val="404040"/>
          <w:lang w:eastAsia="en-IN"/>
        </w:rPr>
      </w:pPr>
    </w:p>
    <w:p w14:paraId="2475EEFB" w14:textId="284BA1E3" w:rsidR="00830FE8" w:rsidRPr="00C92EE9" w:rsidRDefault="00B263AD" w:rsidP="00F13AB7">
      <w:pPr>
        <w:pStyle w:val="BodyText"/>
        <w:tabs>
          <w:tab w:val="left" w:pos="1080"/>
        </w:tabs>
        <w:spacing w:after="0" w:line="360" w:lineRule="auto"/>
        <w:jc w:val="both"/>
        <w:rPr>
          <w:rFonts w:ascii="Times New Roman" w:hAnsi="Times New Roman"/>
          <w:b/>
          <w:color w:val="000000"/>
          <w:sz w:val="22"/>
          <w:szCs w:val="22"/>
          <w:lang w:val="en"/>
        </w:rPr>
      </w:pPr>
      <w:r w:rsidRPr="00C92EE9">
        <w:rPr>
          <w:rFonts w:ascii="Times New Roman" w:hAnsi="Times New Roman"/>
          <w:b/>
          <w:color w:val="000000"/>
          <w:sz w:val="22"/>
          <w:szCs w:val="22"/>
          <w:lang w:val="en"/>
        </w:rPr>
        <w:t>Reference</w:t>
      </w:r>
      <w:r w:rsidR="00830FE8" w:rsidRPr="00C92EE9">
        <w:rPr>
          <w:rFonts w:ascii="Times New Roman" w:hAnsi="Times New Roman"/>
          <w:b/>
          <w:color w:val="000000"/>
          <w:sz w:val="22"/>
          <w:szCs w:val="22"/>
          <w:lang w:val="en"/>
        </w:rPr>
        <w:t>s:</w:t>
      </w:r>
    </w:p>
    <w:p w14:paraId="5B5DE5FA" w14:textId="62513704" w:rsidR="00830FE8" w:rsidRPr="00C92EE9" w:rsidRDefault="00830FE8" w:rsidP="00F13AB7">
      <w:pPr>
        <w:pStyle w:val="BodyText"/>
        <w:tabs>
          <w:tab w:val="left" w:pos="1080"/>
        </w:tabs>
        <w:spacing w:after="0" w:line="360" w:lineRule="auto"/>
        <w:jc w:val="both"/>
        <w:rPr>
          <w:rFonts w:ascii="Times New Roman" w:hAnsi="Times New Roman"/>
          <w:bCs/>
          <w:color w:val="000000"/>
          <w:sz w:val="22"/>
          <w:szCs w:val="22"/>
          <w:lang w:val="en"/>
        </w:rPr>
      </w:pPr>
    </w:p>
    <w:p w14:paraId="60B8745C" w14:textId="34EAE1D3" w:rsidR="001463FB" w:rsidRPr="00C92EE9" w:rsidRDefault="001463FB" w:rsidP="00F13AB7">
      <w:pPr>
        <w:pStyle w:val="BodyText"/>
        <w:tabs>
          <w:tab w:val="left" w:pos="1080"/>
        </w:tabs>
        <w:spacing w:after="0" w:line="360" w:lineRule="auto"/>
        <w:jc w:val="both"/>
        <w:rPr>
          <w:rFonts w:ascii="Times New Roman" w:hAnsi="Times New Roman"/>
          <w:bCs/>
          <w:color w:val="000000"/>
          <w:sz w:val="22"/>
          <w:szCs w:val="22"/>
          <w:lang w:val="en"/>
        </w:rPr>
      </w:pPr>
      <w:r w:rsidRPr="00C92EE9">
        <w:rPr>
          <w:rFonts w:ascii="Times New Roman" w:hAnsi="Times New Roman"/>
          <w:bCs/>
          <w:color w:val="000000"/>
          <w:sz w:val="22"/>
          <w:szCs w:val="22"/>
          <w:lang w:val="en"/>
        </w:rPr>
        <w:t>ASPL-CD-ANX-10- Logo uses guidelines</w:t>
      </w:r>
    </w:p>
    <w:p w14:paraId="6E1C19A8" w14:textId="0E32074A" w:rsidR="00830FE8" w:rsidRPr="00C92EE9" w:rsidRDefault="00B263AD" w:rsidP="001463FB">
      <w:pPr>
        <w:spacing w:after="0" w:line="360" w:lineRule="auto"/>
        <w:jc w:val="both"/>
        <w:rPr>
          <w:rFonts w:ascii="Times New Roman" w:hAnsi="Times New Roman" w:cs="Times New Roman"/>
        </w:rPr>
      </w:pPr>
      <w:r w:rsidRPr="00C92EE9">
        <w:rPr>
          <w:rFonts w:ascii="Times New Roman" w:hAnsi="Times New Roman" w:cs="Times New Roman"/>
        </w:rPr>
        <w:t>PL0515- Policy on Accreditation Claims and Use of the IOAS Accreditation Symbol</w:t>
      </w:r>
      <w:r w:rsidR="00D113B7" w:rsidRPr="00C92EE9">
        <w:rPr>
          <w:rFonts w:ascii="Times New Roman" w:hAnsi="Times New Roman" w:cs="Times New Roman"/>
        </w:rPr>
        <w:t>.</w:t>
      </w:r>
    </w:p>
    <w:sectPr w:rsidR="00830FE8" w:rsidRPr="00C92EE9" w:rsidSect="001F7141">
      <w:headerReference w:type="default" r:id="rId12"/>
      <w:footerReference w:type="default" r:id="rId13"/>
      <w:pgSz w:w="12240" w:h="15840"/>
      <w:pgMar w:top="1440" w:right="1440" w:bottom="1440" w:left="1440" w:header="43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EA96A" w14:textId="77777777" w:rsidR="00A822A0" w:rsidRDefault="00A822A0" w:rsidP="00963917">
      <w:pPr>
        <w:spacing w:after="0" w:line="240" w:lineRule="auto"/>
      </w:pPr>
      <w:r>
        <w:separator/>
      </w:r>
    </w:p>
  </w:endnote>
  <w:endnote w:type="continuationSeparator" w:id="0">
    <w:p w14:paraId="751237D5" w14:textId="77777777" w:rsidR="00A822A0" w:rsidRDefault="00A822A0"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A917" w14:textId="77777777" w:rsidR="00177226" w:rsidRPr="0090149A" w:rsidRDefault="00177226" w:rsidP="0090149A">
    <w:pPr>
      <w:rPr>
        <w:rFonts w:ascii="Times New Roman" w:hAnsi="Times New Roman" w:cs="Times New Roman"/>
        <w:b/>
      </w:rPr>
    </w:pPr>
    <w:bookmarkStart w:id="2" w:name="_Hlk67407423"/>
    <w:bookmarkStart w:id="3" w:name="_Hlk67407424"/>
    <w:bookmarkStart w:id="4" w:name="_Hlk67407573"/>
    <w:bookmarkStart w:id="5" w:name="_Hlk67407574"/>
    <w:bookmarkStart w:id="6" w:name="_Hlk67408561"/>
    <w:bookmarkStart w:id="7" w:name="_Hlk67408562"/>
    <w:bookmarkStart w:id="8" w:name="_Hlk67408989"/>
    <w:bookmarkStart w:id="9" w:name="_Hlk67408990"/>
    <w:bookmarkStart w:id="10" w:name="_Hlk67409234"/>
    <w:bookmarkStart w:id="11" w:name="_Hlk67409235"/>
    <w:bookmarkStart w:id="12" w:name="_Hlk67409298"/>
    <w:bookmarkStart w:id="13" w:name="_Hlk67409299"/>
    <w:bookmarkStart w:id="14" w:name="_Hlk67409546"/>
    <w:bookmarkStart w:id="15" w:name="_Hlk67409547"/>
    <w:bookmarkStart w:id="16" w:name="_Hlk67409878"/>
    <w:bookmarkStart w:id="17" w:name="_Hlk67409879"/>
    <w:bookmarkStart w:id="18" w:name="_Hlk67410227"/>
    <w:bookmarkStart w:id="19" w:name="_Hlk67410228"/>
    <w:bookmarkStart w:id="20" w:name="_Hlk67410330"/>
    <w:bookmarkStart w:id="21" w:name="_Hlk67410331"/>
    <w:bookmarkStart w:id="22" w:name="_Hlk67410729"/>
    <w:bookmarkStart w:id="23" w:name="_Hlk67410730"/>
    <w:bookmarkStart w:id="24" w:name="_Hlk67410826"/>
    <w:bookmarkStart w:id="25" w:name="_Hlk67410827"/>
    <w:bookmarkStart w:id="26" w:name="_Hlk67411111"/>
    <w:bookmarkStart w:id="27" w:name="_Hlk67411112"/>
    <w:bookmarkStart w:id="28" w:name="_Hlk67411187"/>
    <w:bookmarkStart w:id="29" w:name="_Hlk67411188"/>
    <w:bookmarkStart w:id="30" w:name="_Hlk67411434"/>
    <w:bookmarkStart w:id="31" w:name="_Hlk67411435"/>
    <w:bookmarkStart w:id="32" w:name="_Hlk67411532"/>
    <w:bookmarkStart w:id="33" w:name="_Hlk67411533"/>
    <w:r w:rsidRPr="0090149A">
      <w:rPr>
        <w:rFonts w:ascii="Times New Roman" w:hAnsi="Times New Roman" w:cs="Times New Roman"/>
        <w:b/>
      </w:rPr>
      <w:t>APPROVALS:</w:t>
    </w:r>
  </w:p>
  <w:tbl>
    <w:tblPr>
      <w:tblStyle w:val="TableGrid"/>
      <w:tblW w:w="9782" w:type="dxa"/>
      <w:tblInd w:w="-176" w:type="dxa"/>
      <w:tblLook w:val="04A0" w:firstRow="1" w:lastRow="0" w:firstColumn="1" w:lastColumn="0" w:noHBand="0" w:noVBand="1"/>
    </w:tblPr>
    <w:tblGrid>
      <w:gridCol w:w="4608"/>
      <w:gridCol w:w="5174"/>
    </w:tblGrid>
    <w:tr w:rsidR="00177226" w:rsidRPr="0090149A" w14:paraId="302B368E" w14:textId="77777777" w:rsidTr="0090149A">
      <w:trPr>
        <w:trHeight w:val="260"/>
      </w:trPr>
      <w:tc>
        <w:tcPr>
          <w:tcW w:w="4608" w:type="dxa"/>
          <w:vAlign w:val="center"/>
        </w:tcPr>
        <w:p w14:paraId="63C7B038" w14:textId="77777777" w:rsidR="00177226" w:rsidRPr="0090149A" w:rsidRDefault="00177226" w:rsidP="00177226">
          <w:pPr>
            <w:jc w:val="center"/>
            <w:rPr>
              <w:b/>
              <w:sz w:val="22"/>
              <w:szCs w:val="22"/>
            </w:rPr>
          </w:pPr>
          <w:r w:rsidRPr="0090149A">
            <w:rPr>
              <w:b/>
              <w:sz w:val="22"/>
              <w:szCs w:val="22"/>
            </w:rPr>
            <w:t>AUTHOR</w:t>
          </w:r>
        </w:p>
      </w:tc>
      <w:tc>
        <w:tcPr>
          <w:tcW w:w="5174" w:type="dxa"/>
          <w:vAlign w:val="center"/>
        </w:tcPr>
        <w:p w14:paraId="7EC03E83" w14:textId="77777777" w:rsidR="00177226" w:rsidRPr="0090149A" w:rsidRDefault="00177226" w:rsidP="00177226">
          <w:pPr>
            <w:jc w:val="center"/>
            <w:rPr>
              <w:b/>
              <w:sz w:val="22"/>
              <w:szCs w:val="22"/>
            </w:rPr>
          </w:pPr>
          <w:r w:rsidRPr="0090149A">
            <w:rPr>
              <w:b/>
              <w:sz w:val="22"/>
              <w:szCs w:val="22"/>
            </w:rPr>
            <w:t xml:space="preserve">APPROVED BY </w:t>
          </w:r>
        </w:p>
      </w:tc>
    </w:tr>
    <w:tr w:rsidR="00177226" w:rsidRPr="0090149A" w14:paraId="58265282" w14:textId="77777777" w:rsidTr="0090149A">
      <w:trPr>
        <w:trHeight w:val="329"/>
      </w:trPr>
      <w:tc>
        <w:tcPr>
          <w:tcW w:w="4608" w:type="dxa"/>
          <w:vAlign w:val="center"/>
        </w:tcPr>
        <w:p w14:paraId="04D8AEF2" w14:textId="77777777" w:rsidR="00177226" w:rsidRPr="0090149A" w:rsidRDefault="00177226" w:rsidP="00177226">
          <w:pPr>
            <w:jc w:val="center"/>
            <w:rPr>
              <w:b/>
              <w:sz w:val="22"/>
              <w:szCs w:val="22"/>
            </w:rPr>
          </w:pPr>
          <w:r w:rsidRPr="0090149A">
            <w:rPr>
              <w:b/>
              <w:sz w:val="22"/>
              <w:szCs w:val="22"/>
            </w:rPr>
            <w:t>QUALITY MANAGER</w:t>
          </w:r>
        </w:p>
      </w:tc>
      <w:tc>
        <w:tcPr>
          <w:tcW w:w="5174" w:type="dxa"/>
          <w:vAlign w:val="center"/>
        </w:tcPr>
        <w:p w14:paraId="07BC26BA" w14:textId="77777777" w:rsidR="00177226" w:rsidRPr="0090149A" w:rsidRDefault="00177226" w:rsidP="00177226">
          <w:pPr>
            <w:jc w:val="center"/>
            <w:rPr>
              <w:b/>
              <w:sz w:val="22"/>
              <w:szCs w:val="22"/>
            </w:rPr>
          </w:pPr>
          <w:r w:rsidRPr="0090149A">
            <w:rPr>
              <w:b/>
              <w:sz w:val="22"/>
              <w:szCs w:val="22"/>
            </w:rPr>
            <w:t>COO</w:t>
          </w:r>
        </w:p>
      </w:tc>
    </w:tr>
  </w:tbl>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02D6D648" w14:textId="5F484862" w:rsidR="00177226" w:rsidRDefault="001F7141"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ED2D4E">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D2D4E">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C30C3" w14:textId="77777777" w:rsidR="00A822A0" w:rsidRDefault="00A822A0" w:rsidP="00963917">
      <w:pPr>
        <w:spacing w:after="0" w:line="240" w:lineRule="auto"/>
      </w:pPr>
      <w:r>
        <w:separator/>
      </w:r>
    </w:p>
  </w:footnote>
  <w:footnote w:type="continuationSeparator" w:id="0">
    <w:p w14:paraId="674F4662" w14:textId="77777777" w:rsidR="00A822A0" w:rsidRDefault="00A822A0"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177226"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4DAC1DCB" w:rsidR="00177226" w:rsidRPr="00905681" w:rsidRDefault="00177226" w:rsidP="00177226">
          <w:pPr>
            <w:pStyle w:val="Header"/>
            <w:rPr>
              <w:rFonts w:ascii="Times New Roman" w:hAnsi="Times New Roman" w:cs="Times New Roman"/>
              <w:b/>
              <w:noProof/>
            </w:rPr>
          </w:pPr>
          <w:r w:rsidRPr="00905681">
            <w:rPr>
              <w:rFonts w:ascii="Times New Roman" w:hAnsi="Times New Roman" w:cs="Times New Roman"/>
              <w:noProof/>
              <w:lang w:eastAsia="en-IN"/>
            </w:rPr>
            <mc:AlternateContent>
              <mc:Choice Requires="wps">
                <w:drawing>
                  <wp:anchor distT="0" distB="0" distL="114300" distR="114300" simplePos="0" relativeHeight="251694592"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3BD7D" id="Freeform: Shape 4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89472"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770EA" id="Freeform: Shape 4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84352"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843AE" id="Freeform: Shape 4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79232"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51F7B" id="Freeform: Shape 4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74112"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EE3BA" id="Freeform: Shape 4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68992"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46E99" id="Freeform: Shape 4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63872"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751077" id="Freeform: Shape 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58752"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D7CD5E" id="Freeform: Shape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53632"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FFAE9" id="Freeform: Shape 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48512"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4C71BA" id="Freeform: Shape 4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43392"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E2120" id="Freeform: Shape 4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38272"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83511" id="Freeform: Shape 4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33152"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DE3C42" id="Freeform: Shape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28032"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694C1C" id="Freeform: Shape 51"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22912"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77C6E" id="Freeform: Shape 5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653C96">
            <w:rPr>
              <w:noProof/>
              <w:lang w:eastAsia="en-IN"/>
            </w:rPr>
            <w:drawing>
              <wp:inline distT="0" distB="0" distL="0" distR="0" wp14:anchorId="5EFFE344" wp14:editId="19BE7E79">
                <wp:extent cx="1022350" cy="1130300"/>
                <wp:effectExtent l="0" t="0" r="6350" b="0"/>
                <wp:docPr id="2078939848" name="Picture 20789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7046A773" w:rsidR="00177226" w:rsidRPr="00905681" w:rsidRDefault="00905681" w:rsidP="00177226">
          <w:pPr>
            <w:jc w:val="center"/>
            <w:rPr>
              <w:rFonts w:ascii="Times New Roman" w:hAnsi="Times New Roman" w:cs="Times New Roman"/>
              <w:b/>
              <w:sz w:val="28"/>
              <w:szCs w:val="28"/>
            </w:rPr>
          </w:pPr>
          <w:r>
            <w:rPr>
              <w:rFonts w:ascii="Times New Roman" w:hAnsi="Times New Roman" w:cs="Times New Roman"/>
              <w:b/>
            </w:rPr>
            <w:t xml:space="preserve">MS </w:t>
          </w:r>
          <w:r w:rsidR="00177226" w:rsidRPr="00905681">
            <w:rPr>
              <w:rFonts w:ascii="Times New Roman" w:hAnsi="Times New Roman" w:cs="Times New Roman"/>
              <w:b/>
            </w:rPr>
            <w:t>AGROLAND SERVICES PRIVATE LIMITED (</w:t>
          </w:r>
          <w:r w:rsidR="00F13AB7">
            <w:rPr>
              <w:rFonts w:ascii="Times New Roman" w:hAnsi="Times New Roman" w:cs="Times New Roman"/>
              <w:b/>
            </w:rPr>
            <w:t>MS ASPL</w:t>
          </w:r>
          <w:r w:rsidR="00177226" w:rsidRPr="00905681">
            <w:rPr>
              <w:rFonts w:ascii="Times New Roman" w:hAnsi="Times New Roman" w:cs="Times New Roman"/>
              <w:b/>
            </w:rPr>
            <w: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905681" w:rsidRDefault="00177226" w:rsidP="00177226">
          <w:pPr>
            <w:spacing w:after="100" w:afterAutospacing="1"/>
            <w:rPr>
              <w:rFonts w:ascii="Times New Roman" w:hAnsi="Times New Roman" w:cs="Times New Roman"/>
              <w:b/>
              <w:bCs/>
              <w:color w:val="000000"/>
            </w:rPr>
          </w:pPr>
          <w:r w:rsidRPr="00905681">
            <w:rPr>
              <w:rFonts w:ascii="Times New Roman" w:hAnsi="Times New Roman" w:cs="Times New Roman"/>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778A029B" w:rsidR="00177226" w:rsidRPr="00905681" w:rsidRDefault="00177226" w:rsidP="00177226">
          <w:pPr>
            <w:pStyle w:val="Header"/>
            <w:spacing w:after="100" w:afterAutospacing="1"/>
            <w:jc w:val="center"/>
            <w:rPr>
              <w:rFonts w:ascii="Times New Roman" w:hAnsi="Times New Roman" w:cs="Times New Roman"/>
            </w:rPr>
          </w:pPr>
          <w:r w:rsidRPr="00905681">
            <w:rPr>
              <w:rFonts w:ascii="Times New Roman" w:hAnsi="Times New Roman" w:cs="Times New Roman"/>
            </w:rPr>
            <w:t>ASPL-CD-PR-2</w:t>
          </w:r>
          <w:r w:rsidR="00333254" w:rsidRPr="00905681">
            <w:rPr>
              <w:rFonts w:ascii="Times New Roman" w:hAnsi="Times New Roman" w:cs="Times New Roman"/>
            </w:rPr>
            <w:t>9</w:t>
          </w:r>
        </w:p>
      </w:tc>
    </w:tr>
    <w:tr w:rsidR="00177226"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Pr="00905681" w:rsidRDefault="00177226" w:rsidP="00177226">
          <w:pPr>
            <w:pStyle w:val="Header"/>
            <w:rPr>
              <w:rFonts w:ascii="Times New Roman" w:hAnsi="Times New Roman" w:cs="Times New Roman"/>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905681" w:rsidRDefault="00177226" w:rsidP="00177226">
          <w:pPr>
            <w:jc w:val="cente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905681" w:rsidRDefault="00177226" w:rsidP="00177226">
          <w:pPr>
            <w:spacing w:after="100" w:afterAutospacing="1"/>
            <w:rPr>
              <w:rFonts w:ascii="Times New Roman" w:hAnsi="Times New Roman" w:cs="Times New Roman"/>
            </w:rPr>
          </w:pPr>
          <w:r w:rsidRPr="00905681">
            <w:rPr>
              <w:rFonts w:ascii="Times New Roman" w:hAnsi="Times New Roman" w:cs="Times New Roman"/>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905681" w:rsidRDefault="00177226" w:rsidP="00177226">
          <w:pPr>
            <w:pStyle w:val="Header"/>
            <w:spacing w:after="100" w:afterAutospacing="1"/>
            <w:jc w:val="center"/>
            <w:rPr>
              <w:rFonts w:ascii="Times New Roman" w:hAnsi="Times New Roman" w:cs="Times New Roman"/>
            </w:rPr>
          </w:pPr>
          <w:r w:rsidRPr="00905681">
            <w:rPr>
              <w:rFonts w:ascii="Times New Roman" w:hAnsi="Times New Roman" w:cs="Times New Roman"/>
            </w:rPr>
            <w:t>01</w:t>
          </w:r>
        </w:p>
      </w:tc>
    </w:tr>
    <w:tr w:rsidR="00177226"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Pr="00905681" w:rsidRDefault="00177226" w:rsidP="00177226">
          <w:pPr>
            <w:pStyle w:val="Header"/>
            <w:rPr>
              <w:rFonts w:ascii="Times New Roman" w:hAnsi="Times New Roman" w:cs="Times New Roman"/>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1B8F5465" w14:textId="77777777" w:rsidR="004C14E5" w:rsidRPr="00905681" w:rsidRDefault="004C14E5" w:rsidP="004C14E5">
          <w:pPr>
            <w:autoSpaceDE w:val="0"/>
            <w:autoSpaceDN w:val="0"/>
            <w:adjustRightInd w:val="0"/>
            <w:spacing w:after="0" w:line="240" w:lineRule="auto"/>
            <w:rPr>
              <w:rFonts w:ascii="Times New Roman" w:hAnsi="Times New Roman" w:cs="Times New Roman"/>
              <w:color w:val="000000"/>
              <w:sz w:val="24"/>
              <w:szCs w:val="24"/>
            </w:rPr>
          </w:pPr>
        </w:p>
        <w:p w14:paraId="4D0B7EEC" w14:textId="16F43B21" w:rsidR="00177226" w:rsidRPr="00905681" w:rsidRDefault="004C14E5" w:rsidP="004C14E5">
          <w:pPr>
            <w:jc w:val="center"/>
            <w:rPr>
              <w:rFonts w:ascii="Times New Roman" w:hAnsi="Times New Roman" w:cs="Times New Roman"/>
              <w:b/>
              <w:sz w:val="28"/>
              <w:szCs w:val="28"/>
            </w:rPr>
          </w:pPr>
          <w:r w:rsidRPr="00905681">
            <w:rPr>
              <w:rFonts w:ascii="Times New Roman" w:hAnsi="Times New Roman" w:cs="Times New Roman"/>
              <w:color w:val="000000"/>
              <w:sz w:val="24"/>
              <w:szCs w:val="24"/>
            </w:rPr>
            <w:t xml:space="preserve"> </w:t>
          </w:r>
          <w:bookmarkStart w:id="1" w:name="_Hlk194049025"/>
          <w:r w:rsidR="00830FE8" w:rsidRPr="00905681">
            <w:rPr>
              <w:rFonts w:ascii="Times New Roman" w:hAnsi="Times New Roman" w:cs="Times New Roman"/>
              <w:b/>
              <w:bCs/>
              <w:color w:val="000000"/>
            </w:rPr>
            <w:t>Use of Certificates, Certification and Accreditation Marks</w:t>
          </w:r>
          <w:bookmarkEnd w:id="1"/>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905681" w:rsidRDefault="00177226" w:rsidP="00177226">
          <w:pPr>
            <w:spacing w:after="100" w:afterAutospacing="1"/>
            <w:rPr>
              <w:rFonts w:ascii="Times New Roman" w:hAnsi="Times New Roman" w:cs="Times New Roman"/>
              <w:b/>
              <w:bCs/>
              <w:color w:val="000000"/>
            </w:rPr>
          </w:pPr>
          <w:r w:rsidRPr="00905681">
            <w:rPr>
              <w:rFonts w:ascii="Times New Roman" w:hAnsi="Times New Roman" w:cs="Times New Roman"/>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77777777" w:rsidR="00177226" w:rsidRPr="00905681" w:rsidRDefault="00177226" w:rsidP="00177226">
          <w:pPr>
            <w:pStyle w:val="Header"/>
            <w:spacing w:after="100" w:afterAutospacing="1"/>
            <w:jc w:val="center"/>
            <w:rPr>
              <w:rFonts w:ascii="Times New Roman" w:hAnsi="Times New Roman" w:cs="Times New Roman"/>
            </w:rPr>
          </w:pPr>
          <w:r w:rsidRPr="00905681">
            <w:rPr>
              <w:rFonts w:ascii="Times New Roman" w:hAnsi="Times New Roman" w:cs="Times New Roman"/>
            </w:rPr>
            <w:t>15.03.2021</w:t>
          </w:r>
        </w:p>
      </w:tc>
    </w:tr>
    <w:tr w:rsidR="00177226"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Pr="00905681"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905681" w:rsidRDefault="00177226" w:rsidP="00177226">
          <w:pP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905681" w:rsidRDefault="00177226" w:rsidP="00177226">
          <w:pPr>
            <w:pStyle w:val="Header"/>
            <w:rPr>
              <w:rFonts w:ascii="Times New Roman" w:hAnsi="Times New Roman" w:cs="Times New Roman"/>
              <w:b/>
            </w:rPr>
          </w:pPr>
          <w:r w:rsidRPr="00905681">
            <w:rPr>
              <w:rFonts w:ascii="Times New Roman" w:hAnsi="Times New Roman" w:cs="Times New Roman"/>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3DBCAC51" w:rsidR="00177226" w:rsidRPr="00905681" w:rsidRDefault="00177226" w:rsidP="00177226">
          <w:pPr>
            <w:pStyle w:val="Header"/>
            <w:jc w:val="center"/>
            <w:rPr>
              <w:rFonts w:ascii="Times New Roman" w:hAnsi="Times New Roman" w:cs="Times New Roman"/>
            </w:rPr>
          </w:pPr>
          <w:r w:rsidRPr="00905681">
            <w:rPr>
              <w:rFonts w:ascii="Times New Roman" w:hAnsi="Times New Roman" w:cs="Times New Roman"/>
            </w:rPr>
            <w:t>0</w:t>
          </w:r>
          <w:r w:rsidR="00AF7587">
            <w:rPr>
              <w:rFonts w:ascii="Times New Roman" w:hAnsi="Times New Roman" w:cs="Times New Roman"/>
            </w:rPr>
            <w:t>4</w:t>
          </w:r>
        </w:p>
      </w:tc>
    </w:tr>
    <w:tr w:rsidR="00177226"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Pr="00905681"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905681" w:rsidRDefault="00177226" w:rsidP="00177226">
          <w:pP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905681" w:rsidRDefault="00177226" w:rsidP="00177226">
          <w:pPr>
            <w:pStyle w:val="Header"/>
            <w:rPr>
              <w:rFonts w:ascii="Times New Roman" w:hAnsi="Times New Roman" w:cs="Times New Roman"/>
              <w:b/>
            </w:rPr>
          </w:pPr>
          <w:r w:rsidRPr="00905681">
            <w:rPr>
              <w:rFonts w:ascii="Times New Roman" w:hAnsi="Times New Roman" w:cs="Times New Roman"/>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692683A6" w:rsidR="00177226" w:rsidRPr="00905681" w:rsidRDefault="00AF7587" w:rsidP="00177226">
          <w:pPr>
            <w:pStyle w:val="Header"/>
            <w:jc w:val="center"/>
            <w:rPr>
              <w:rFonts w:ascii="Times New Roman" w:hAnsi="Times New Roman" w:cs="Times New Roman"/>
            </w:rPr>
          </w:pPr>
          <w:r>
            <w:rPr>
              <w:rFonts w:ascii="Times New Roman" w:hAnsi="Times New Roman" w:cs="Times New Roman"/>
            </w:rPr>
            <w:t>21</w:t>
          </w:r>
          <w:r w:rsidR="00081B61">
            <w:rPr>
              <w:rFonts w:ascii="Times New Roman" w:hAnsi="Times New Roman" w:cs="Times New Roman"/>
            </w:rPr>
            <w:t>.0</w:t>
          </w:r>
          <w:r>
            <w:rPr>
              <w:rFonts w:ascii="Times New Roman" w:hAnsi="Times New Roman" w:cs="Times New Roman"/>
            </w:rPr>
            <w:t>3</w:t>
          </w:r>
          <w:r w:rsidR="00081B61">
            <w:rPr>
              <w:rFonts w:ascii="Times New Roman" w:hAnsi="Times New Roman" w:cs="Times New Roman"/>
            </w:rPr>
            <w:t>.202</w:t>
          </w:r>
          <w:r>
            <w:rPr>
              <w:rFonts w:ascii="Times New Roman" w:hAnsi="Times New Roman" w:cs="Times New Roman"/>
            </w:rPr>
            <w:t>5</w:t>
          </w:r>
        </w:p>
      </w:tc>
    </w:tr>
    <w:bookmarkEnd w:id="0"/>
  </w:tbl>
  <w:p w14:paraId="64CD9971" w14:textId="2675643D" w:rsidR="00963917" w:rsidRDefault="00963917">
    <w:pPr>
      <w:pStyle w:val="Header"/>
      <w:rPr>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87198F"/>
    <w:multiLevelType w:val="hybridMultilevel"/>
    <w:tmpl w:val="5BADF7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4D5438"/>
    <w:multiLevelType w:val="hybridMultilevel"/>
    <w:tmpl w:val="E93FBE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8B7225"/>
    <w:multiLevelType w:val="hybridMultilevel"/>
    <w:tmpl w:val="E3DE4188"/>
    <w:lvl w:ilvl="0" w:tplc="97BA4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F67EDB"/>
    <w:multiLevelType w:val="hybridMultilevel"/>
    <w:tmpl w:val="CFD49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431CD3"/>
    <w:multiLevelType w:val="multilevel"/>
    <w:tmpl w:val="10431CD3"/>
    <w:lvl w:ilvl="0">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5A7E8D"/>
    <w:multiLevelType w:val="multilevel"/>
    <w:tmpl w:val="145A7E8D"/>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656"/>
        </w:tabs>
        <w:ind w:left="1656" w:hanging="93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C23E54"/>
    <w:multiLevelType w:val="hybridMultilevel"/>
    <w:tmpl w:val="417104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C372B6"/>
    <w:multiLevelType w:val="multilevel"/>
    <w:tmpl w:val="16C372B6"/>
    <w:lvl w:ilvl="0">
      <w:start w:val="2"/>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3D0931"/>
    <w:multiLevelType w:val="multilevel"/>
    <w:tmpl w:val="AAD41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C2D75"/>
    <w:multiLevelType w:val="multilevel"/>
    <w:tmpl w:val="1C0C2D75"/>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34F5442"/>
    <w:multiLevelType w:val="multilevel"/>
    <w:tmpl w:val="49F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EE3688B"/>
    <w:multiLevelType w:val="hybridMultilevel"/>
    <w:tmpl w:val="BDE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21786"/>
    <w:multiLevelType w:val="hybridMultilevel"/>
    <w:tmpl w:val="CB028FAC"/>
    <w:lvl w:ilvl="0" w:tplc="64C09DB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4B3B7F"/>
    <w:multiLevelType w:val="hybridMultilevel"/>
    <w:tmpl w:val="873A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1163D"/>
    <w:multiLevelType w:val="multilevel"/>
    <w:tmpl w:val="5171163D"/>
    <w:lvl w:ilvl="0">
      <w:start w:val="1"/>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843470E"/>
    <w:multiLevelType w:val="multilevel"/>
    <w:tmpl w:val="3CC6E6D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E20E26"/>
    <w:multiLevelType w:val="multilevel"/>
    <w:tmpl w:val="DDBC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D50F2F"/>
    <w:multiLevelType w:val="multilevel"/>
    <w:tmpl w:val="6B9CD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F33E23"/>
    <w:multiLevelType w:val="multilevel"/>
    <w:tmpl w:val="206C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C2837"/>
    <w:multiLevelType w:val="multilevel"/>
    <w:tmpl w:val="0A6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5D2CC8"/>
    <w:multiLevelType w:val="multilevel"/>
    <w:tmpl w:val="6D40A19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A13CB"/>
    <w:multiLevelType w:val="multilevel"/>
    <w:tmpl w:val="693A13CB"/>
    <w:lvl w:ilvl="0">
      <w:start w:val="3"/>
      <w:numFmt w:val="decimal"/>
      <w:lvlText w:val="%1"/>
      <w:lvlJc w:val="left"/>
      <w:pPr>
        <w:tabs>
          <w:tab w:val="num" w:pos="360"/>
        </w:tabs>
        <w:ind w:left="360" w:hanging="360"/>
      </w:pPr>
      <w:rPr>
        <w:rFonts w:ascii="Helvetica" w:hAnsi="Helvetica" w:cs="Times New Roman" w:hint="default"/>
        <w:sz w:val="21"/>
      </w:rPr>
    </w:lvl>
    <w:lvl w:ilvl="1">
      <w:start w:val="1"/>
      <w:numFmt w:val="decimal"/>
      <w:lvlText w:val="%1.%2"/>
      <w:lvlJc w:val="left"/>
      <w:pPr>
        <w:tabs>
          <w:tab w:val="num" w:pos="720"/>
        </w:tabs>
        <w:ind w:left="720" w:hanging="360"/>
      </w:pPr>
      <w:rPr>
        <w:rFonts w:ascii="Arial" w:hAnsi="Arial" w:cs="Arial" w:hint="default"/>
        <w:sz w:val="20"/>
        <w:szCs w:val="20"/>
      </w:rPr>
    </w:lvl>
    <w:lvl w:ilvl="2">
      <w:start w:val="1"/>
      <w:numFmt w:val="decimal"/>
      <w:lvlText w:val="%1.%2.%3"/>
      <w:lvlJc w:val="left"/>
      <w:pPr>
        <w:tabs>
          <w:tab w:val="num" w:pos="1440"/>
        </w:tabs>
        <w:ind w:left="1440" w:hanging="720"/>
      </w:pPr>
      <w:rPr>
        <w:rFonts w:ascii="Helvetica" w:hAnsi="Helvetica" w:cs="Times New Roman" w:hint="default"/>
        <w:sz w:val="21"/>
      </w:rPr>
    </w:lvl>
    <w:lvl w:ilvl="3">
      <w:start w:val="1"/>
      <w:numFmt w:val="decimal"/>
      <w:lvlText w:val="%1.%2.%3.%4"/>
      <w:lvlJc w:val="left"/>
      <w:pPr>
        <w:tabs>
          <w:tab w:val="num" w:pos="1800"/>
        </w:tabs>
        <w:ind w:left="1800" w:hanging="720"/>
      </w:pPr>
      <w:rPr>
        <w:rFonts w:ascii="Helvetica" w:hAnsi="Helvetica" w:cs="Times New Roman" w:hint="default"/>
        <w:sz w:val="21"/>
      </w:rPr>
    </w:lvl>
    <w:lvl w:ilvl="4">
      <w:start w:val="1"/>
      <w:numFmt w:val="decimal"/>
      <w:lvlText w:val="%1.%2.%3.%4.%5"/>
      <w:lvlJc w:val="left"/>
      <w:pPr>
        <w:tabs>
          <w:tab w:val="num" w:pos="2520"/>
        </w:tabs>
        <w:ind w:left="2520" w:hanging="1080"/>
      </w:pPr>
      <w:rPr>
        <w:rFonts w:ascii="Helvetica" w:hAnsi="Helvetica" w:cs="Times New Roman" w:hint="default"/>
        <w:sz w:val="21"/>
      </w:rPr>
    </w:lvl>
    <w:lvl w:ilvl="5">
      <w:start w:val="1"/>
      <w:numFmt w:val="decimal"/>
      <w:lvlText w:val="%1.%2.%3.%4.%5.%6"/>
      <w:lvlJc w:val="left"/>
      <w:pPr>
        <w:tabs>
          <w:tab w:val="num" w:pos="2880"/>
        </w:tabs>
        <w:ind w:left="2880" w:hanging="1080"/>
      </w:pPr>
      <w:rPr>
        <w:rFonts w:ascii="Helvetica" w:hAnsi="Helvetica" w:cs="Times New Roman" w:hint="default"/>
        <w:sz w:val="21"/>
      </w:rPr>
    </w:lvl>
    <w:lvl w:ilvl="6">
      <w:start w:val="1"/>
      <w:numFmt w:val="decimal"/>
      <w:lvlText w:val="%1.%2.%3.%4.%5.%6.%7"/>
      <w:lvlJc w:val="left"/>
      <w:pPr>
        <w:tabs>
          <w:tab w:val="num" w:pos="3600"/>
        </w:tabs>
        <w:ind w:left="3600" w:hanging="1440"/>
      </w:pPr>
      <w:rPr>
        <w:rFonts w:ascii="Helvetica" w:hAnsi="Helvetica" w:cs="Times New Roman" w:hint="default"/>
        <w:sz w:val="21"/>
      </w:rPr>
    </w:lvl>
    <w:lvl w:ilvl="7">
      <w:start w:val="1"/>
      <w:numFmt w:val="decimal"/>
      <w:lvlText w:val="%1.%2.%3.%4.%5.%6.%7.%8"/>
      <w:lvlJc w:val="left"/>
      <w:pPr>
        <w:tabs>
          <w:tab w:val="num" w:pos="3960"/>
        </w:tabs>
        <w:ind w:left="3960" w:hanging="1440"/>
      </w:pPr>
      <w:rPr>
        <w:rFonts w:ascii="Helvetica" w:hAnsi="Helvetica" w:cs="Times New Roman" w:hint="default"/>
        <w:sz w:val="21"/>
      </w:rPr>
    </w:lvl>
    <w:lvl w:ilvl="8">
      <w:start w:val="1"/>
      <w:numFmt w:val="decimal"/>
      <w:lvlText w:val="%1.%2.%3.%4.%5.%6.%7.%8.%9"/>
      <w:lvlJc w:val="left"/>
      <w:pPr>
        <w:tabs>
          <w:tab w:val="num" w:pos="4320"/>
        </w:tabs>
        <w:ind w:left="4320" w:hanging="1440"/>
      </w:pPr>
      <w:rPr>
        <w:rFonts w:ascii="Helvetica" w:hAnsi="Helvetica" w:cs="Times New Roman" w:hint="default"/>
        <w:sz w:val="21"/>
      </w:rPr>
    </w:lvl>
  </w:abstractNum>
  <w:abstractNum w:abstractNumId="28"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54008220">
    <w:abstractNumId w:val="2"/>
  </w:num>
  <w:num w:numId="2" w16cid:durableId="1471483019">
    <w:abstractNumId w:val="11"/>
  </w:num>
  <w:num w:numId="3" w16cid:durableId="942494848">
    <w:abstractNumId w:val="22"/>
  </w:num>
  <w:num w:numId="4" w16cid:durableId="614560037">
    <w:abstractNumId w:val="14"/>
  </w:num>
  <w:num w:numId="5" w16cid:durableId="888300507">
    <w:abstractNumId w:val="19"/>
  </w:num>
  <w:num w:numId="6" w16cid:durableId="1122848853">
    <w:abstractNumId w:val="28"/>
  </w:num>
  <w:num w:numId="7" w16cid:durableId="1501576750">
    <w:abstractNumId w:val="12"/>
  </w:num>
  <w:num w:numId="8" w16cid:durableId="572393619">
    <w:abstractNumId w:val="7"/>
  </w:num>
  <w:num w:numId="9" w16cid:durableId="368259983">
    <w:abstractNumId w:val="1"/>
  </w:num>
  <w:num w:numId="10" w16cid:durableId="553079439">
    <w:abstractNumId w:val="0"/>
  </w:num>
  <w:num w:numId="11" w16cid:durableId="332954505">
    <w:abstractNumId w:val="5"/>
  </w:num>
  <w:num w:numId="12" w16cid:durableId="177159863">
    <w:abstractNumId w:val="18"/>
  </w:num>
  <w:num w:numId="13" w16cid:durableId="750081673">
    <w:abstractNumId w:val="8"/>
  </w:num>
  <w:num w:numId="14" w16cid:durableId="1634217797">
    <w:abstractNumId w:val="6"/>
  </w:num>
  <w:num w:numId="15" w16cid:durableId="808665989">
    <w:abstractNumId w:val="10"/>
  </w:num>
  <w:num w:numId="16" w16cid:durableId="587084454">
    <w:abstractNumId w:val="27"/>
  </w:num>
  <w:num w:numId="17" w16cid:durableId="994648018">
    <w:abstractNumId w:val="20"/>
  </w:num>
  <w:num w:numId="18" w16cid:durableId="1719403016">
    <w:abstractNumId w:val="25"/>
  </w:num>
  <w:num w:numId="19" w16cid:durableId="875585716">
    <w:abstractNumId w:val="21"/>
  </w:num>
  <w:num w:numId="20" w16cid:durableId="500436359">
    <w:abstractNumId w:val="13"/>
  </w:num>
  <w:num w:numId="21" w16cid:durableId="1039160593">
    <w:abstractNumId w:val="15"/>
  </w:num>
  <w:num w:numId="22" w16cid:durableId="565384360">
    <w:abstractNumId w:val="17"/>
  </w:num>
  <w:num w:numId="23" w16cid:durableId="991103877">
    <w:abstractNumId w:val="9"/>
  </w:num>
  <w:num w:numId="24" w16cid:durableId="1583875856">
    <w:abstractNumId w:val="26"/>
  </w:num>
  <w:num w:numId="25" w16cid:durableId="1570921957">
    <w:abstractNumId w:val="23"/>
  </w:num>
  <w:num w:numId="26" w16cid:durableId="1419978613">
    <w:abstractNumId w:val="3"/>
  </w:num>
  <w:num w:numId="27" w16cid:durableId="978144496">
    <w:abstractNumId w:val="16"/>
  </w:num>
  <w:num w:numId="28" w16cid:durableId="1843469913">
    <w:abstractNumId w:val="24"/>
  </w:num>
  <w:num w:numId="29" w16cid:durableId="560872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52EC5"/>
    <w:rsid w:val="00053B73"/>
    <w:rsid w:val="0006457A"/>
    <w:rsid w:val="00077F25"/>
    <w:rsid w:val="00081B61"/>
    <w:rsid w:val="00085A2A"/>
    <w:rsid w:val="000D1D06"/>
    <w:rsid w:val="000D3B57"/>
    <w:rsid w:val="000E48CE"/>
    <w:rsid w:val="000E5BB2"/>
    <w:rsid w:val="00112902"/>
    <w:rsid w:val="00127022"/>
    <w:rsid w:val="001463FB"/>
    <w:rsid w:val="00177226"/>
    <w:rsid w:val="001914E3"/>
    <w:rsid w:val="001B350B"/>
    <w:rsid w:val="001B6991"/>
    <w:rsid w:val="001E54E4"/>
    <w:rsid w:val="001F0E9A"/>
    <w:rsid w:val="001F7141"/>
    <w:rsid w:val="002071C5"/>
    <w:rsid w:val="00207FFE"/>
    <w:rsid w:val="00214B10"/>
    <w:rsid w:val="00274878"/>
    <w:rsid w:val="002C459D"/>
    <w:rsid w:val="0032620B"/>
    <w:rsid w:val="00327FB4"/>
    <w:rsid w:val="00333254"/>
    <w:rsid w:val="00352FBA"/>
    <w:rsid w:val="003C1535"/>
    <w:rsid w:val="003D00EC"/>
    <w:rsid w:val="003D1277"/>
    <w:rsid w:val="003E7A03"/>
    <w:rsid w:val="00434CE9"/>
    <w:rsid w:val="0043690A"/>
    <w:rsid w:val="004443AA"/>
    <w:rsid w:val="00472C0E"/>
    <w:rsid w:val="00485ADA"/>
    <w:rsid w:val="00494FC5"/>
    <w:rsid w:val="004C14E5"/>
    <w:rsid w:val="004C7C51"/>
    <w:rsid w:val="00507B3E"/>
    <w:rsid w:val="005138E9"/>
    <w:rsid w:val="005212A0"/>
    <w:rsid w:val="0052661A"/>
    <w:rsid w:val="00582406"/>
    <w:rsid w:val="00582BB5"/>
    <w:rsid w:val="005D448F"/>
    <w:rsid w:val="005E6045"/>
    <w:rsid w:val="005F2B58"/>
    <w:rsid w:val="0060611F"/>
    <w:rsid w:val="00614C00"/>
    <w:rsid w:val="006311E3"/>
    <w:rsid w:val="00653C96"/>
    <w:rsid w:val="00662CED"/>
    <w:rsid w:val="00672D0E"/>
    <w:rsid w:val="006833CB"/>
    <w:rsid w:val="006C758B"/>
    <w:rsid w:val="006E274F"/>
    <w:rsid w:val="0070302A"/>
    <w:rsid w:val="00704EC4"/>
    <w:rsid w:val="00710ED7"/>
    <w:rsid w:val="00720F97"/>
    <w:rsid w:val="007252E6"/>
    <w:rsid w:val="007506B0"/>
    <w:rsid w:val="00777EB9"/>
    <w:rsid w:val="007B03C0"/>
    <w:rsid w:val="007B3005"/>
    <w:rsid w:val="00830FE8"/>
    <w:rsid w:val="008538D8"/>
    <w:rsid w:val="00860530"/>
    <w:rsid w:val="00860DB6"/>
    <w:rsid w:val="00863E1D"/>
    <w:rsid w:val="00877C84"/>
    <w:rsid w:val="00883B1C"/>
    <w:rsid w:val="008F49FE"/>
    <w:rsid w:val="0090149A"/>
    <w:rsid w:val="00905681"/>
    <w:rsid w:val="00923CD5"/>
    <w:rsid w:val="00942C96"/>
    <w:rsid w:val="009455A9"/>
    <w:rsid w:val="0095739A"/>
    <w:rsid w:val="00963917"/>
    <w:rsid w:val="009946F3"/>
    <w:rsid w:val="009B2D86"/>
    <w:rsid w:val="009C1271"/>
    <w:rsid w:val="009C451B"/>
    <w:rsid w:val="00A04AC8"/>
    <w:rsid w:val="00A44522"/>
    <w:rsid w:val="00A530AE"/>
    <w:rsid w:val="00A822A0"/>
    <w:rsid w:val="00AA4753"/>
    <w:rsid w:val="00AF20B1"/>
    <w:rsid w:val="00AF7587"/>
    <w:rsid w:val="00B11FB7"/>
    <w:rsid w:val="00B263AD"/>
    <w:rsid w:val="00B61093"/>
    <w:rsid w:val="00B6133E"/>
    <w:rsid w:val="00BB78AD"/>
    <w:rsid w:val="00BE6327"/>
    <w:rsid w:val="00C439C8"/>
    <w:rsid w:val="00C502F8"/>
    <w:rsid w:val="00C53584"/>
    <w:rsid w:val="00C801FF"/>
    <w:rsid w:val="00C92EE9"/>
    <w:rsid w:val="00C94B4B"/>
    <w:rsid w:val="00CC10AF"/>
    <w:rsid w:val="00CC7E92"/>
    <w:rsid w:val="00CD1B33"/>
    <w:rsid w:val="00D00EC7"/>
    <w:rsid w:val="00D113B7"/>
    <w:rsid w:val="00D9155C"/>
    <w:rsid w:val="00DC779D"/>
    <w:rsid w:val="00DD2FA2"/>
    <w:rsid w:val="00E01E22"/>
    <w:rsid w:val="00E35AD8"/>
    <w:rsid w:val="00E35D15"/>
    <w:rsid w:val="00E47264"/>
    <w:rsid w:val="00E56E96"/>
    <w:rsid w:val="00EB7544"/>
    <w:rsid w:val="00ED2D4E"/>
    <w:rsid w:val="00F0549A"/>
    <w:rsid w:val="00F13402"/>
    <w:rsid w:val="00F13AB7"/>
    <w:rsid w:val="00F15E51"/>
    <w:rsid w:val="00F8390F"/>
    <w:rsid w:val="00F85484"/>
    <w:rsid w:val="00F87763"/>
    <w:rsid w:val="00FE119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paragraph" w:styleId="Heading1">
    <w:name w:val="heading 1"/>
    <w:basedOn w:val="Normal"/>
    <w:next w:val="Normal"/>
    <w:link w:val="Heading1Char"/>
    <w:qFormat/>
    <w:rsid w:val="00830FE8"/>
    <w:pPr>
      <w:keepNext/>
      <w:widowControl w:val="0"/>
      <w:tabs>
        <w:tab w:val="left" w:pos="-1440"/>
        <w:tab w:val="left" w:pos="-720"/>
        <w:tab w:val="left" w:pos="0"/>
        <w:tab w:val="left" w:pos="720"/>
        <w:tab w:val="left" w:pos="1440"/>
        <w:tab w:val="center" w:pos="2518"/>
      </w:tabs>
      <w:spacing w:after="0" w:line="240" w:lineRule="auto"/>
      <w:ind w:left="2146" w:hanging="2146"/>
      <w:outlineLvl w:val="0"/>
    </w:pPr>
    <w:rPr>
      <w:rFonts w:ascii="CG Times" w:eastAsia="Times New Roman" w:hAnsi="CG Times" w:cs="Times New Roman"/>
      <w:b/>
      <w:snapToGrid w:val="0"/>
      <w:sz w:val="20"/>
      <w:szCs w:val="20"/>
      <w:lang w:val="en-US"/>
    </w:rPr>
  </w:style>
  <w:style w:type="paragraph" w:styleId="Heading2">
    <w:name w:val="heading 2"/>
    <w:basedOn w:val="Normal"/>
    <w:next w:val="Normal"/>
    <w:link w:val="Heading2Char"/>
    <w:uiPriority w:val="9"/>
    <w:semiHidden/>
    <w:unhideWhenUsed/>
    <w:qFormat/>
    <w:rsid w:val="002071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99"/>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7544"/>
    <w:pPr>
      <w:autoSpaceDE w:val="0"/>
      <w:autoSpaceDN w:val="0"/>
      <w:adjustRightInd w:val="0"/>
      <w:spacing w:after="0" w:line="240" w:lineRule="auto"/>
    </w:pPr>
    <w:rPr>
      <w:rFonts w:ascii="Calibri" w:hAnsi="Calibri" w:cs="Calibri"/>
      <w:color w:val="000000"/>
      <w:sz w:val="24"/>
      <w:szCs w:val="24"/>
      <w:lang w:val="en-IN"/>
    </w:rPr>
  </w:style>
  <w:style w:type="character" w:customStyle="1" w:styleId="Heading1Char">
    <w:name w:val="Heading 1 Char"/>
    <w:basedOn w:val="DefaultParagraphFont"/>
    <w:link w:val="Heading1"/>
    <w:rsid w:val="00830FE8"/>
    <w:rPr>
      <w:rFonts w:ascii="CG Times" w:eastAsia="Times New Roman" w:hAnsi="CG Times" w:cs="Times New Roman"/>
      <w:b/>
      <w:snapToGrid w:val="0"/>
      <w:sz w:val="20"/>
      <w:szCs w:val="20"/>
    </w:rPr>
  </w:style>
  <w:style w:type="paragraph" w:styleId="BodyTextIndent3">
    <w:name w:val="Body Text Indent 3"/>
    <w:basedOn w:val="Normal"/>
    <w:link w:val="BodyTextIndent3Char"/>
    <w:rsid w:val="00830FE8"/>
    <w:pPr>
      <w:widowControl w:val="0"/>
      <w:spacing w:after="120" w:line="240" w:lineRule="auto"/>
      <w:ind w:left="360"/>
    </w:pPr>
    <w:rPr>
      <w:rFonts w:ascii="CG Times" w:eastAsia="Times New Roman" w:hAnsi="CG Times" w:cs="Times New Roman"/>
      <w:snapToGrid w:val="0"/>
      <w:sz w:val="16"/>
      <w:szCs w:val="16"/>
      <w:lang w:val="en-US"/>
    </w:rPr>
  </w:style>
  <w:style w:type="character" w:customStyle="1" w:styleId="BodyTextIndent3Char">
    <w:name w:val="Body Text Indent 3 Char"/>
    <w:basedOn w:val="DefaultParagraphFont"/>
    <w:link w:val="BodyTextIndent3"/>
    <w:rsid w:val="00830FE8"/>
    <w:rPr>
      <w:rFonts w:ascii="CG Times" w:eastAsia="Times New Roman" w:hAnsi="CG Times" w:cs="Times New Roman"/>
      <w:snapToGrid w:val="0"/>
      <w:sz w:val="16"/>
      <w:szCs w:val="16"/>
    </w:rPr>
  </w:style>
  <w:style w:type="paragraph" w:styleId="BodyTextIndent2">
    <w:name w:val="Body Text Indent 2"/>
    <w:basedOn w:val="Normal"/>
    <w:link w:val="BodyTextIndent2Char"/>
    <w:rsid w:val="00830FE8"/>
    <w:pPr>
      <w:widowControl w:val="0"/>
      <w:tabs>
        <w:tab w:val="left" w:pos="-1440"/>
      </w:tabs>
      <w:spacing w:after="0" w:line="240" w:lineRule="auto"/>
      <w:ind w:left="720" w:hanging="720"/>
    </w:pPr>
    <w:rPr>
      <w:rFonts w:ascii="CG Times" w:eastAsia="Times New Roman" w:hAnsi="CG Times" w:cs="Times New Roman"/>
      <w:snapToGrid w:val="0"/>
      <w:sz w:val="20"/>
      <w:szCs w:val="20"/>
      <w:lang w:val="en-US"/>
    </w:rPr>
  </w:style>
  <w:style w:type="character" w:customStyle="1" w:styleId="BodyTextIndent2Char">
    <w:name w:val="Body Text Indent 2 Char"/>
    <w:basedOn w:val="DefaultParagraphFont"/>
    <w:link w:val="BodyTextIndent2"/>
    <w:rsid w:val="00830FE8"/>
    <w:rPr>
      <w:rFonts w:ascii="CG Times" w:eastAsia="Times New Roman" w:hAnsi="CG Times" w:cs="Times New Roman"/>
      <w:snapToGrid w:val="0"/>
      <w:sz w:val="20"/>
      <w:szCs w:val="20"/>
    </w:rPr>
  </w:style>
  <w:style w:type="paragraph" w:styleId="BodyText">
    <w:name w:val="Body Text"/>
    <w:basedOn w:val="Normal"/>
    <w:link w:val="BodyTextChar"/>
    <w:rsid w:val="00830FE8"/>
    <w:pPr>
      <w:widowControl w:val="0"/>
      <w:spacing w:after="120" w:line="240" w:lineRule="auto"/>
    </w:pPr>
    <w:rPr>
      <w:rFonts w:ascii="CG Times" w:eastAsia="Times New Roman" w:hAnsi="CG Times" w:cs="Times New Roman"/>
      <w:snapToGrid w:val="0"/>
      <w:sz w:val="24"/>
      <w:szCs w:val="20"/>
      <w:lang w:val="en-US"/>
    </w:rPr>
  </w:style>
  <w:style w:type="character" w:customStyle="1" w:styleId="BodyTextChar">
    <w:name w:val="Body Text Char"/>
    <w:basedOn w:val="DefaultParagraphFont"/>
    <w:link w:val="BodyText"/>
    <w:rsid w:val="00830FE8"/>
    <w:rPr>
      <w:rFonts w:ascii="CG Times" w:eastAsia="Times New Roman" w:hAnsi="CG Times" w:cs="Times New Roman"/>
      <w:snapToGrid w:val="0"/>
      <w:sz w:val="24"/>
      <w:szCs w:val="20"/>
    </w:rPr>
  </w:style>
  <w:style w:type="paragraph" w:styleId="BodyTextIndent">
    <w:name w:val="Body Text Indent"/>
    <w:basedOn w:val="Normal"/>
    <w:link w:val="BodyTextIndentChar"/>
    <w:rsid w:val="00830FE8"/>
    <w:pPr>
      <w:widowControl w:val="0"/>
      <w:tabs>
        <w:tab w:val="left" w:pos="-1440"/>
      </w:tabs>
      <w:spacing w:after="0" w:line="240" w:lineRule="auto"/>
      <w:ind w:left="720" w:hanging="720"/>
      <w:jc w:val="both"/>
    </w:pPr>
    <w:rPr>
      <w:rFonts w:ascii="CG Times" w:eastAsia="Times New Roman" w:hAnsi="CG Times" w:cs="Times New Roman"/>
      <w:snapToGrid w:val="0"/>
      <w:sz w:val="20"/>
      <w:szCs w:val="20"/>
      <w:lang w:val="en-US"/>
    </w:rPr>
  </w:style>
  <w:style w:type="character" w:customStyle="1" w:styleId="BodyTextIndentChar">
    <w:name w:val="Body Text Indent Char"/>
    <w:basedOn w:val="DefaultParagraphFont"/>
    <w:link w:val="BodyTextIndent"/>
    <w:rsid w:val="00830FE8"/>
    <w:rPr>
      <w:rFonts w:ascii="CG Times" w:eastAsia="Times New Roman" w:hAnsi="CG Times" w:cs="Times New Roman"/>
      <w:snapToGrid w:val="0"/>
      <w:sz w:val="20"/>
      <w:szCs w:val="20"/>
    </w:rPr>
  </w:style>
  <w:style w:type="paragraph" w:styleId="NormalWeb">
    <w:name w:val="Normal (Web)"/>
    <w:basedOn w:val="Normal"/>
    <w:uiPriority w:val="99"/>
    <w:rsid w:val="00830FE8"/>
    <w:pPr>
      <w:spacing w:before="100" w:beforeAutospacing="1" w:after="360" w:line="240" w:lineRule="auto"/>
    </w:pPr>
    <w:rPr>
      <w:rFonts w:ascii="Times New Roman" w:eastAsia="MS Mincho" w:hAnsi="Times New Roman" w:cs="Times New Roman"/>
      <w:sz w:val="21"/>
      <w:szCs w:val="21"/>
      <w:lang w:val="en-US" w:eastAsia="ja-JP"/>
    </w:rPr>
  </w:style>
  <w:style w:type="character" w:customStyle="1" w:styleId="Heading2Char">
    <w:name w:val="Heading 2 Char"/>
    <w:basedOn w:val="DefaultParagraphFont"/>
    <w:link w:val="Heading2"/>
    <w:uiPriority w:val="9"/>
    <w:semiHidden/>
    <w:rsid w:val="002071C5"/>
    <w:rPr>
      <w:rFonts w:asciiTheme="majorHAnsi" w:eastAsiaTheme="majorEastAsia" w:hAnsiTheme="majorHAnsi" w:cstheme="majorBidi"/>
      <w:color w:val="365F91" w:themeColor="accent1" w:themeShade="BF"/>
      <w:sz w:val="26"/>
      <w:szCs w:val="26"/>
      <w:lang w:val="en-IN"/>
    </w:rPr>
  </w:style>
  <w:style w:type="paragraph" w:styleId="Revision">
    <w:name w:val="Revision"/>
    <w:hidden/>
    <w:uiPriority w:val="99"/>
    <w:semiHidden/>
    <w:rsid w:val="00E35AD8"/>
    <w:pPr>
      <w:spacing w:after="0" w:line="240" w:lineRule="auto"/>
    </w:pPr>
    <w:rPr>
      <w:lang w:val="en-IN"/>
    </w:rPr>
  </w:style>
  <w:style w:type="paragraph" w:styleId="BalloonText">
    <w:name w:val="Balloon Text"/>
    <w:basedOn w:val="Normal"/>
    <w:link w:val="BalloonTextChar"/>
    <w:uiPriority w:val="99"/>
    <w:semiHidden/>
    <w:unhideWhenUsed/>
    <w:rsid w:val="003E7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A03"/>
    <w:rPr>
      <w:rFonts w:ascii="Segoe UI" w:hAnsi="Segoe UI" w:cs="Segoe UI"/>
      <w:sz w:val="18"/>
      <w:szCs w:val="18"/>
      <w:lang w:val="en-IN"/>
    </w:rPr>
  </w:style>
  <w:style w:type="character" w:styleId="CommentReference">
    <w:name w:val="annotation reference"/>
    <w:basedOn w:val="DefaultParagraphFont"/>
    <w:uiPriority w:val="99"/>
    <w:semiHidden/>
    <w:unhideWhenUsed/>
    <w:rsid w:val="00CD1B33"/>
    <w:rPr>
      <w:sz w:val="16"/>
      <w:szCs w:val="16"/>
    </w:rPr>
  </w:style>
  <w:style w:type="paragraph" w:styleId="CommentText">
    <w:name w:val="annotation text"/>
    <w:basedOn w:val="Normal"/>
    <w:link w:val="CommentTextChar"/>
    <w:uiPriority w:val="99"/>
    <w:semiHidden/>
    <w:unhideWhenUsed/>
    <w:rsid w:val="00CD1B33"/>
    <w:pPr>
      <w:spacing w:line="240" w:lineRule="auto"/>
    </w:pPr>
    <w:rPr>
      <w:sz w:val="20"/>
      <w:szCs w:val="20"/>
    </w:rPr>
  </w:style>
  <w:style w:type="character" w:customStyle="1" w:styleId="CommentTextChar">
    <w:name w:val="Comment Text Char"/>
    <w:basedOn w:val="DefaultParagraphFont"/>
    <w:link w:val="CommentText"/>
    <w:uiPriority w:val="99"/>
    <w:semiHidden/>
    <w:rsid w:val="00CD1B33"/>
    <w:rPr>
      <w:sz w:val="20"/>
      <w:szCs w:val="20"/>
      <w:lang w:val="en-IN"/>
    </w:rPr>
  </w:style>
  <w:style w:type="paragraph" w:styleId="CommentSubject">
    <w:name w:val="annotation subject"/>
    <w:basedOn w:val="CommentText"/>
    <w:next w:val="CommentText"/>
    <w:link w:val="CommentSubjectChar"/>
    <w:uiPriority w:val="99"/>
    <w:semiHidden/>
    <w:unhideWhenUsed/>
    <w:rsid w:val="00CD1B33"/>
    <w:rPr>
      <w:b/>
      <w:bCs/>
    </w:rPr>
  </w:style>
  <w:style w:type="character" w:customStyle="1" w:styleId="CommentSubjectChar">
    <w:name w:val="Comment Subject Char"/>
    <w:basedOn w:val="CommentTextChar"/>
    <w:link w:val="CommentSubject"/>
    <w:uiPriority w:val="99"/>
    <w:semiHidden/>
    <w:rsid w:val="00CD1B33"/>
    <w:rPr>
      <w:b/>
      <w:bCs/>
      <w:sz w:val="20"/>
      <w:szCs w:val="20"/>
      <w:lang w:val="en-IN"/>
    </w:rPr>
  </w:style>
  <w:style w:type="paragraph" w:customStyle="1" w:styleId="marginalnote">
    <w:name w:val="marginalnote"/>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subsection">
    <w:name w:val="subsection"/>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lawlabel">
    <w:name w:val="lawlabel"/>
    <w:basedOn w:val="DefaultParagraphFont"/>
    <w:rsid w:val="00B11FB7"/>
  </w:style>
  <w:style w:type="paragraph" w:customStyle="1" w:styleId="paragraph">
    <w:name w:val="paragraph"/>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Definition">
    <w:name w:val="HTML Definition"/>
    <w:basedOn w:val="DefaultParagraphFont"/>
    <w:uiPriority w:val="99"/>
    <w:semiHidden/>
    <w:unhideWhenUsed/>
    <w:rsid w:val="00B11FB7"/>
    <w:rPr>
      <w:i/>
      <w:iCs/>
    </w:rPr>
  </w:style>
  <w:style w:type="character" w:styleId="HTMLCite">
    <w:name w:val="HTML Cite"/>
    <w:basedOn w:val="DefaultParagraphFont"/>
    <w:uiPriority w:val="99"/>
    <w:semiHidden/>
    <w:unhideWhenUsed/>
    <w:rsid w:val="00B11FB7"/>
    <w:rPr>
      <w:i/>
      <w:iCs/>
    </w:rPr>
  </w:style>
  <w:style w:type="character" w:styleId="Hyperlink">
    <w:name w:val="Hyperlink"/>
    <w:basedOn w:val="DefaultParagraphFont"/>
    <w:uiPriority w:val="99"/>
    <w:unhideWhenUsed/>
    <w:rsid w:val="00B11FB7"/>
    <w:rPr>
      <w:color w:val="0000FF"/>
      <w:u w:val="single"/>
    </w:rPr>
  </w:style>
  <w:style w:type="character" w:styleId="UnresolvedMention">
    <w:name w:val="Unresolved Mention"/>
    <w:basedOn w:val="DefaultParagraphFont"/>
    <w:uiPriority w:val="99"/>
    <w:semiHidden/>
    <w:unhideWhenUsed/>
    <w:rsid w:val="00AF7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831912">
      <w:bodyDiv w:val="1"/>
      <w:marLeft w:val="0"/>
      <w:marRight w:val="0"/>
      <w:marTop w:val="0"/>
      <w:marBottom w:val="0"/>
      <w:divBdr>
        <w:top w:val="none" w:sz="0" w:space="0" w:color="auto"/>
        <w:left w:val="none" w:sz="0" w:space="0" w:color="auto"/>
        <w:bottom w:val="none" w:sz="0" w:space="0" w:color="auto"/>
        <w:right w:val="none" w:sz="0" w:space="0" w:color="auto"/>
      </w:divBdr>
    </w:div>
    <w:div w:id="325745907">
      <w:bodyDiv w:val="1"/>
      <w:marLeft w:val="0"/>
      <w:marRight w:val="0"/>
      <w:marTop w:val="0"/>
      <w:marBottom w:val="0"/>
      <w:divBdr>
        <w:top w:val="none" w:sz="0" w:space="0" w:color="auto"/>
        <w:left w:val="none" w:sz="0" w:space="0" w:color="auto"/>
        <w:bottom w:val="none" w:sz="0" w:space="0" w:color="auto"/>
        <w:right w:val="none" w:sz="0" w:space="0" w:color="auto"/>
      </w:divBdr>
    </w:div>
    <w:div w:id="549339072">
      <w:bodyDiv w:val="1"/>
      <w:marLeft w:val="0"/>
      <w:marRight w:val="0"/>
      <w:marTop w:val="0"/>
      <w:marBottom w:val="0"/>
      <w:divBdr>
        <w:top w:val="none" w:sz="0" w:space="0" w:color="auto"/>
        <w:left w:val="none" w:sz="0" w:space="0" w:color="auto"/>
        <w:bottom w:val="none" w:sz="0" w:space="0" w:color="auto"/>
        <w:right w:val="none" w:sz="0" w:space="0" w:color="auto"/>
      </w:divBdr>
    </w:div>
    <w:div w:id="680820318">
      <w:bodyDiv w:val="1"/>
      <w:marLeft w:val="0"/>
      <w:marRight w:val="0"/>
      <w:marTop w:val="0"/>
      <w:marBottom w:val="0"/>
      <w:divBdr>
        <w:top w:val="none" w:sz="0" w:space="0" w:color="auto"/>
        <w:left w:val="none" w:sz="0" w:space="0" w:color="auto"/>
        <w:bottom w:val="none" w:sz="0" w:space="0" w:color="auto"/>
        <w:right w:val="none" w:sz="0" w:space="0" w:color="auto"/>
      </w:divBdr>
    </w:div>
    <w:div w:id="1033337242">
      <w:bodyDiv w:val="1"/>
      <w:marLeft w:val="0"/>
      <w:marRight w:val="0"/>
      <w:marTop w:val="0"/>
      <w:marBottom w:val="0"/>
      <w:divBdr>
        <w:top w:val="none" w:sz="0" w:space="0" w:color="auto"/>
        <w:left w:val="none" w:sz="0" w:space="0" w:color="auto"/>
        <w:bottom w:val="none" w:sz="0" w:space="0" w:color="auto"/>
        <w:right w:val="none" w:sz="0" w:space="0" w:color="auto"/>
      </w:divBdr>
    </w:div>
    <w:div w:id="1638224983">
      <w:bodyDiv w:val="1"/>
      <w:marLeft w:val="0"/>
      <w:marRight w:val="0"/>
      <w:marTop w:val="0"/>
      <w:marBottom w:val="0"/>
      <w:divBdr>
        <w:top w:val="none" w:sz="0" w:space="0" w:color="auto"/>
        <w:left w:val="none" w:sz="0" w:space="0" w:color="auto"/>
        <w:bottom w:val="none" w:sz="0" w:space="0" w:color="auto"/>
        <w:right w:val="none" w:sz="0" w:space="0" w:color="auto"/>
      </w:divBdr>
    </w:div>
    <w:div w:id="1846283922">
      <w:bodyDiv w:val="1"/>
      <w:marLeft w:val="0"/>
      <w:marRight w:val="0"/>
      <w:marTop w:val="0"/>
      <w:marBottom w:val="0"/>
      <w:divBdr>
        <w:top w:val="none" w:sz="0" w:space="0" w:color="auto"/>
        <w:left w:val="none" w:sz="0" w:space="0" w:color="auto"/>
        <w:bottom w:val="none" w:sz="0" w:space="0" w:color="auto"/>
        <w:right w:val="none" w:sz="0" w:space="0" w:color="auto"/>
      </w:divBdr>
    </w:div>
    <w:div w:id="1912427251">
      <w:bodyDiv w:val="1"/>
      <w:marLeft w:val="0"/>
      <w:marRight w:val="0"/>
      <w:marTop w:val="0"/>
      <w:marBottom w:val="0"/>
      <w:divBdr>
        <w:top w:val="none" w:sz="0" w:space="0" w:color="auto"/>
        <w:left w:val="none" w:sz="0" w:space="0" w:color="auto"/>
        <w:bottom w:val="none" w:sz="0" w:space="0" w:color="auto"/>
        <w:right w:val="none" w:sz="0" w:space="0" w:color="auto"/>
      </w:divBdr>
    </w:div>
    <w:div w:id="1934819779">
      <w:bodyDiv w:val="1"/>
      <w:marLeft w:val="0"/>
      <w:marRight w:val="0"/>
      <w:marTop w:val="0"/>
      <w:marBottom w:val="0"/>
      <w:divBdr>
        <w:top w:val="none" w:sz="0" w:space="0" w:color="auto"/>
        <w:left w:val="none" w:sz="0" w:space="0" w:color="auto"/>
        <w:bottom w:val="none" w:sz="0" w:space="0" w:color="auto"/>
        <w:right w:val="none" w:sz="0" w:space="0" w:color="auto"/>
      </w:divBdr>
    </w:div>
    <w:div w:id="211898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pection.canada.ca/en/food-labels/labelling/industry/organic-claim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aws-lois.justice.gc.ca/eng/regulations/C.R.C.,_c._87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organicfederation.ca/resource/organic-production-in-canada/the-canadian-log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1995</Words>
  <Characters>10982</Characters>
  <Application>Microsoft Office Word</Application>
  <DocSecurity>0</DocSecurity>
  <Lines>196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Agroland Group</cp:lastModifiedBy>
  <cp:revision>6</cp:revision>
  <dcterms:created xsi:type="dcterms:W3CDTF">2023-05-15T09:08:00Z</dcterms:created>
  <dcterms:modified xsi:type="dcterms:W3CDTF">2025-03-28T04:41:00Z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608f29fbb1f16f642ca313ccb6e70d614addb419f8928375c46992863e7a98f3</vt:lpwstr>
  </property>
</Properties>
</file>